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CD979" w14:textId="5D59EFFB" w:rsidR="002368D4" w:rsidRPr="00575056" w:rsidRDefault="002368D4"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Umowa Nr ITI</w:t>
      </w:r>
      <w:r w:rsidR="00896984">
        <w:rPr>
          <w:rFonts w:ascii="Times New Roman" w:hAnsi="Times New Roman" w:cs="Times New Roman"/>
          <w:b/>
          <w:sz w:val="24"/>
          <w:szCs w:val="24"/>
        </w:rPr>
        <w:t>….</w:t>
      </w:r>
      <w:r w:rsidR="00C231DB" w:rsidRPr="00575056">
        <w:rPr>
          <w:rFonts w:ascii="Times New Roman" w:hAnsi="Times New Roman" w:cs="Times New Roman"/>
          <w:b/>
          <w:sz w:val="24"/>
          <w:szCs w:val="24"/>
        </w:rPr>
        <w:t>.202</w:t>
      </w:r>
      <w:r w:rsidR="00023559" w:rsidRPr="00575056">
        <w:rPr>
          <w:rFonts w:ascii="Times New Roman" w:hAnsi="Times New Roman" w:cs="Times New Roman"/>
          <w:b/>
          <w:sz w:val="24"/>
          <w:szCs w:val="24"/>
        </w:rPr>
        <w:t>5</w:t>
      </w:r>
    </w:p>
    <w:p w14:paraId="36AFCBED" w14:textId="11A03525" w:rsidR="002368D4" w:rsidRPr="00575056" w:rsidRDefault="002368D4" w:rsidP="00575056">
      <w:pPr>
        <w:spacing w:before="100" w:after="100"/>
        <w:rPr>
          <w:rFonts w:ascii="Times New Roman" w:hAnsi="Times New Roman" w:cs="Times New Roman"/>
          <w:sz w:val="24"/>
          <w:szCs w:val="24"/>
        </w:rPr>
      </w:pPr>
      <w:r w:rsidRPr="00575056">
        <w:rPr>
          <w:rFonts w:ascii="Times New Roman" w:hAnsi="Times New Roman" w:cs="Times New Roman"/>
          <w:sz w:val="24"/>
          <w:szCs w:val="24"/>
        </w:rPr>
        <w:t>zawarta w dniu</w:t>
      </w:r>
      <w:r w:rsidR="004A1DCE" w:rsidRPr="00575056">
        <w:rPr>
          <w:rFonts w:ascii="Times New Roman" w:hAnsi="Times New Roman" w:cs="Times New Roman"/>
          <w:sz w:val="24"/>
          <w:szCs w:val="24"/>
        </w:rPr>
        <w:t xml:space="preserve"> </w:t>
      </w:r>
      <w:r w:rsidR="00896984">
        <w:rPr>
          <w:rFonts w:ascii="Times New Roman" w:hAnsi="Times New Roman" w:cs="Times New Roman"/>
          <w:b/>
          <w:bCs/>
          <w:sz w:val="24"/>
          <w:szCs w:val="24"/>
        </w:rPr>
        <w:t>…</w:t>
      </w:r>
      <w:r w:rsidR="00023559" w:rsidRPr="00575056">
        <w:rPr>
          <w:rFonts w:ascii="Times New Roman" w:hAnsi="Times New Roman" w:cs="Times New Roman"/>
          <w:b/>
          <w:bCs/>
          <w:sz w:val="24"/>
          <w:szCs w:val="24"/>
        </w:rPr>
        <w:t xml:space="preserve"> r.</w:t>
      </w:r>
      <w:r w:rsidR="004A1DCE" w:rsidRPr="00575056">
        <w:rPr>
          <w:rFonts w:ascii="Times New Roman" w:hAnsi="Times New Roman" w:cs="Times New Roman"/>
          <w:b/>
          <w:bCs/>
          <w:sz w:val="24"/>
          <w:szCs w:val="24"/>
        </w:rPr>
        <w:t xml:space="preserve"> </w:t>
      </w:r>
      <w:r w:rsidRPr="00575056">
        <w:rPr>
          <w:rFonts w:ascii="Times New Roman" w:hAnsi="Times New Roman" w:cs="Times New Roman"/>
          <w:b/>
          <w:bCs/>
          <w:sz w:val="24"/>
          <w:szCs w:val="24"/>
        </w:rPr>
        <w:t>w Sycowie</w:t>
      </w:r>
      <w:r w:rsidRPr="00575056">
        <w:rPr>
          <w:rFonts w:ascii="Times New Roman" w:hAnsi="Times New Roman" w:cs="Times New Roman"/>
          <w:sz w:val="24"/>
          <w:szCs w:val="24"/>
        </w:rPr>
        <w:t xml:space="preserve"> pomiędzy: </w:t>
      </w:r>
    </w:p>
    <w:p w14:paraId="112F1C31" w14:textId="77777777" w:rsidR="002368D4" w:rsidRPr="00575056" w:rsidRDefault="002368D4" w:rsidP="00575056">
      <w:pPr>
        <w:spacing w:before="100" w:after="100"/>
        <w:rPr>
          <w:rFonts w:ascii="Times New Roman" w:hAnsi="Times New Roman" w:cs="Times New Roman"/>
          <w:bCs/>
          <w:sz w:val="24"/>
          <w:szCs w:val="24"/>
        </w:rPr>
      </w:pPr>
      <w:r w:rsidRPr="00575056">
        <w:rPr>
          <w:rFonts w:ascii="Times New Roman" w:hAnsi="Times New Roman" w:cs="Times New Roman"/>
          <w:b/>
          <w:bCs/>
          <w:sz w:val="24"/>
          <w:szCs w:val="24"/>
        </w:rPr>
        <w:t xml:space="preserve">Gminą Syców </w:t>
      </w:r>
      <w:r w:rsidRPr="00575056">
        <w:rPr>
          <w:rFonts w:ascii="Times New Roman" w:hAnsi="Times New Roman" w:cs="Times New Roman"/>
          <w:bCs/>
          <w:sz w:val="24"/>
          <w:szCs w:val="24"/>
        </w:rPr>
        <w:t xml:space="preserve">ul. Mickiewicza 1, 56-500 Syców  </w:t>
      </w:r>
    </w:p>
    <w:p w14:paraId="57593627" w14:textId="77777777" w:rsidR="002368D4" w:rsidRPr="00575056" w:rsidRDefault="002368D4" w:rsidP="00575056">
      <w:pPr>
        <w:spacing w:before="100" w:after="100"/>
        <w:rPr>
          <w:rFonts w:ascii="Times New Roman" w:hAnsi="Times New Roman" w:cs="Times New Roman"/>
          <w:bCs/>
          <w:sz w:val="24"/>
          <w:szCs w:val="24"/>
        </w:rPr>
      </w:pPr>
      <w:r w:rsidRPr="00575056">
        <w:rPr>
          <w:rFonts w:ascii="Times New Roman" w:hAnsi="Times New Roman" w:cs="Times New Roman"/>
          <w:bCs/>
          <w:sz w:val="24"/>
          <w:szCs w:val="24"/>
        </w:rPr>
        <w:t xml:space="preserve">NIP 911-17-78-954, </w:t>
      </w:r>
      <w:r w:rsidRPr="00575056">
        <w:rPr>
          <w:rFonts w:ascii="Times New Roman" w:hAnsi="Times New Roman" w:cs="Times New Roman"/>
          <w:sz w:val="24"/>
          <w:szCs w:val="24"/>
        </w:rPr>
        <w:t>reprezentowaną przez:</w:t>
      </w:r>
    </w:p>
    <w:p w14:paraId="73892A42" w14:textId="4B83D1EE" w:rsidR="002368D4" w:rsidRPr="00575056" w:rsidRDefault="00A42926" w:rsidP="00575056">
      <w:pPr>
        <w:spacing w:before="100" w:after="100"/>
        <w:rPr>
          <w:rFonts w:ascii="Times New Roman" w:hAnsi="Times New Roman" w:cs="Times New Roman"/>
          <w:b/>
          <w:bCs/>
          <w:sz w:val="24"/>
          <w:szCs w:val="24"/>
        </w:rPr>
      </w:pPr>
      <w:r w:rsidRPr="00575056">
        <w:rPr>
          <w:rFonts w:ascii="Times New Roman" w:hAnsi="Times New Roman" w:cs="Times New Roman"/>
          <w:b/>
          <w:bCs/>
          <w:sz w:val="24"/>
          <w:szCs w:val="24"/>
        </w:rPr>
        <w:t>Łukasza Kuźmicza</w:t>
      </w:r>
      <w:r w:rsidR="002368D4" w:rsidRPr="00575056">
        <w:rPr>
          <w:rFonts w:ascii="Times New Roman" w:hAnsi="Times New Roman" w:cs="Times New Roman"/>
          <w:b/>
          <w:bCs/>
          <w:sz w:val="24"/>
          <w:szCs w:val="24"/>
        </w:rPr>
        <w:t xml:space="preserve"> – Burmistrza Miasta i Gminy Syców</w:t>
      </w:r>
      <w:r w:rsidR="0009351B" w:rsidRPr="00575056">
        <w:rPr>
          <w:rFonts w:ascii="Times New Roman" w:hAnsi="Times New Roman" w:cs="Times New Roman"/>
          <w:b/>
          <w:bCs/>
          <w:sz w:val="24"/>
          <w:szCs w:val="24"/>
        </w:rPr>
        <w:t xml:space="preserve"> </w:t>
      </w:r>
      <w:r w:rsidR="002368D4" w:rsidRPr="00575056">
        <w:rPr>
          <w:rFonts w:ascii="Times New Roman" w:hAnsi="Times New Roman" w:cs="Times New Roman"/>
          <w:bCs/>
          <w:sz w:val="24"/>
          <w:szCs w:val="24"/>
        </w:rPr>
        <w:t>przy kontrasygnacie</w:t>
      </w:r>
    </w:p>
    <w:p w14:paraId="702714F1" w14:textId="77777777" w:rsidR="002368D4" w:rsidRPr="00575056" w:rsidRDefault="002368D4" w:rsidP="00575056">
      <w:pPr>
        <w:pStyle w:val="Tekstpodstawowy"/>
        <w:spacing w:before="100" w:after="100" w:line="276" w:lineRule="auto"/>
        <w:rPr>
          <w:b w:val="0"/>
          <w:bCs w:val="0"/>
        </w:rPr>
      </w:pPr>
      <w:r w:rsidRPr="00575056">
        <w:rPr>
          <w:bCs w:val="0"/>
        </w:rPr>
        <w:t>Bogumiły Soleckiej</w:t>
      </w:r>
      <w:r w:rsidRPr="00575056">
        <w:rPr>
          <w:b w:val="0"/>
          <w:bCs w:val="0"/>
        </w:rPr>
        <w:t xml:space="preserve"> - </w:t>
      </w:r>
      <w:r w:rsidRPr="00575056">
        <w:rPr>
          <w:bCs w:val="0"/>
        </w:rPr>
        <w:t>Skarbnika Miasta i Gminy Syców</w:t>
      </w:r>
    </w:p>
    <w:p w14:paraId="3A1976FB" w14:textId="430AF0F9" w:rsidR="0009351B" w:rsidRPr="00575056" w:rsidRDefault="002368D4" w:rsidP="00575056">
      <w:pPr>
        <w:spacing w:before="100" w:after="100"/>
        <w:jc w:val="both"/>
        <w:rPr>
          <w:rFonts w:ascii="Times New Roman" w:hAnsi="Times New Roman" w:cs="Times New Roman"/>
          <w:sz w:val="24"/>
          <w:szCs w:val="24"/>
        </w:rPr>
      </w:pPr>
      <w:r w:rsidRPr="00575056">
        <w:rPr>
          <w:rFonts w:ascii="Times New Roman" w:hAnsi="Times New Roman" w:cs="Times New Roman"/>
          <w:sz w:val="24"/>
          <w:szCs w:val="24"/>
        </w:rPr>
        <w:t xml:space="preserve">zwanym w dalszym tekście umowy </w:t>
      </w:r>
      <w:r w:rsidR="00A74521" w:rsidRPr="00575056">
        <w:rPr>
          <w:rFonts w:ascii="Times New Roman" w:hAnsi="Times New Roman" w:cs="Times New Roman"/>
          <w:b/>
          <w:sz w:val="24"/>
          <w:szCs w:val="24"/>
        </w:rPr>
        <w:t>Gminą</w:t>
      </w:r>
      <w:r w:rsidRPr="00575056">
        <w:rPr>
          <w:rFonts w:ascii="Times New Roman" w:hAnsi="Times New Roman" w:cs="Times New Roman"/>
          <w:sz w:val="24"/>
          <w:szCs w:val="24"/>
        </w:rPr>
        <w:t xml:space="preserve">, </w:t>
      </w:r>
    </w:p>
    <w:p w14:paraId="1AD33A16" w14:textId="472A3AAA" w:rsidR="002368D4" w:rsidRPr="00575056" w:rsidRDefault="002368D4" w:rsidP="00575056">
      <w:pPr>
        <w:spacing w:before="100" w:after="100"/>
        <w:jc w:val="both"/>
        <w:rPr>
          <w:rFonts w:ascii="Times New Roman" w:hAnsi="Times New Roman" w:cs="Times New Roman"/>
          <w:bCs/>
          <w:sz w:val="24"/>
          <w:szCs w:val="24"/>
        </w:rPr>
      </w:pPr>
      <w:r w:rsidRPr="00575056">
        <w:rPr>
          <w:rFonts w:ascii="Times New Roman" w:hAnsi="Times New Roman" w:cs="Times New Roman"/>
          <w:bCs/>
          <w:sz w:val="24"/>
          <w:szCs w:val="24"/>
        </w:rPr>
        <w:t xml:space="preserve">a  </w:t>
      </w:r>
    </w:p>
    <w:p w14:paraId="5BF3B15B" w14:textId="6324C9DB" w:rsidR="004A53C6" w:rsidRPr="00575056" w:rsidRDefault="00896984" w:rsidP="00575056">
      <w:pPr>
        <w:suppressAutoHyphens/>
        <w:spacing w:after="0"/>
        <w:jc w:val="both"/>
        <w:rPr>
          <w:rFonts w:ascii="Times New Roman" w:eastAsia="Times New Roman" w:hAnsi="Times New Roman" w:cs="Times New Roman"/>
          <w:sz w:val="24"/>
          <w:szCs w:val="24"/>
          <w:lang w:eastAsia="ar-SA"/>
        </w:rPr>
      </w:pPr>
      <w:bookmarkStart w:id="0" w:name="_Hlk154746994"/>
      <w:r>
        <w:rPr>
          <w:rFonts w:ascii="Times New Roman" w:eastAsia="Times New Roman" w:hAnsi="Times New Roman" w:cs="Times New Roman"/>
          <w:b/>
          <w:bCs/>
          <w:sz w:val="24"/>
          <w:szCs w:val="24"/>
          <w:lang w:eastAsia="ar-SA"/>
        </w:rPr>
        <w:t>…</w:t>
      </w:r>
      <w:r w:rsidR="004A53C6" w:rsidRPr="00575056">
        <w:rPr>
          <w:rFonts w:ascii="Times New Roman" w:eastAsia="Times New Roman" w:hAnsi="Times New Roman" w:cs="Times New Roman"/>
          <w:sz w:val="24"/>
          <w:szCs w:val="24"/>
          <w:lang w:eastAsia="ar-SA"/>
        </w:rPr>
        <w:t xml:space="preserve"> </w:t>
      </w:r>
    </w:p>
    <w:bookmarkEnd w:id="0"/>
    <w:p w14:paraId="2EE7DDE8" w14:textId="12DD392C" w:rsidR="004A53C6" w:rsidRPr="00575056" w:rsidRDefault="004A53C6" w:rsidP="00575056">
      <w:pPr>
        <w:suppressAutoHyphens/>
        <w:spacing w:after="0"/>
        <w:jc w:val="both"/>
        <w:rPr>
          <w:rFonts w:ascii="Times New Roman" w:eastAsia="Times New Roman" w:hAnsi="Times New Roman" w:cs="Times New Roman"/>
          <w:sz w:val="24"/>
          <w:szCs w:val="24"/>
          <w:lang w:eastAsia="ar-SA"/>
        </w:rPr>
      </w:pPr>
      <w:r w:rsidRPr="00575056">
        <w:rPr>
          <w:rFonts w:ascii="Times New Roman" w:eastAsia="Times New Roman" w:hAnsi="Times New Roman" w:cs="Times New Roman"/>
          <w:sz w:val="24"/>
          <w:szCs w:val="24"/>
          <w:lang w:eastAsia="ar-SA"/>
        </w:rPr>
        <w:t>zwan</w:t>
      </w:r>
      <w:r w:rsidR="00896984">
        <w:rPr>
          <w:rFonts w:ascii="Times New Roman" w:eastAsia="Times New Roman" w:hAnsi="Times New Roman" w:cs="Times New Roman"/>
          <w:sz w:val="24"/>
          <w:szCs w:val="24"/>
          <w:lang w:eastAsia="ar-SA"/>
        </w:rPr>
        <w:t>ym</w:t>
      </w:r>
      <w:r w:rsidRPr="00575056">
        <w:rPr>
          <w:rFonts w:ascii="Times New Roman" w:eastAsia="Times New Roman" w:hAnsi="Times New Roman" w:cs="Times New Roman"/>
          <w:sz w:val="24"/>
          <w:szCs w:val="24"/>
          <w:lang w:eastAsia="ar-SA"/>
        </w:rPr>
        <w:t xml:space="preserve"> dalej Wykonawcą, </w:t>
      </w:r>
    </w:p>
    <w:p w14:paraId="2B440339" w14:textId="77777777" w:rsidR="00D401F6" w:rsidRPr="00575056" w:rsidRDefault="00D401F6" w:rsidP="00575056">
      <w:pPr>
        <w:spacing w:before="100" w:after="100"/>
        <w:jc w:val="center"/>
        <w:rPr>
          <w:rFonts w:ascii="Times New Roman" w:hAnsi="Times New Roman" w:cs="Times New Roman"/>
          <w:b/>
          <w:sz w:val="24"/>
          <w:szCs w:val="24"/>
        </w:rPr>
      </w:pPr>
    </w:p>
    <w:p w14:paraId="2D45CBB1" w14:textId="4374E737" w:rsidR="00D401F6" w:rsidRPr="00575056" w:rsidRDefault="00D401F6" w:rsidP="00575056">
      <w:pPr>
        <w:spacing w:before="100" w:after="100"/>
        <w:jc w:val="both"/>
        <w:rPr>
          <w:rFonts w:ascii="Times New Roman" w:hAnsi="Times New Roman" w:cs="Times New Roman"/>
          <w:bCs/>
          <w:sz w:val="24"/>
          <w:szCs w:val="24"/>
        </w:rPr>
      </w:pPr>
      <w:r w:rsidRPr="00575056">
        <w:rPr>
          <w:rFonts w:ascii="Times New Roman" w:hAnsi="Times New Roman" w:cs="Times New Roman"/>
          <w:bCs/>
          <w:sz w:val="24"/>
          <w:szCs w:val="24"/>
        </w:rPr>
        <w:t>W wyniku dokonania przez Zamawiającego wyboru najkorzystniejszej oferty Wykonawcy w trakcie postępowania o udzielnie zamówienia publicznego na usługę pn.: „</w:t>
      </w:r>
      <w:r w:rsidR="00033C65" w:rsidRPr="00575056">
        <w:rPr>
          <w:rFonts w:ascii="Times New Roman" w:hAnsi="Times New Roman" w:cs="Times New Roman"/>
          <w:bCs/>
          <w:sz w:val="24"/>
          <w:szCs w:val="24"/>
        </w:rPr>
        <w:t xml:space="preserve">Zarządzanie </w:t>
      </w:r>
      <w:r w:rsidR="009506A0" w:rsidRPr="00575056">
        <w:rPr>
          <w:rFonts w:ascii="Times New Roman" w:hAnsi="Times New Roman" w:cs="Times New Roman"/>
          <w:bCs/>
          <w:sz w:val="24"/>
          <w:szCs w:val="24"/>
        </w:rPr>
        <w:br/>
      </w:r>
      <w:r w:rsidR="00033C65" w:rsidRPr="00575056">
        <w:rPr>
          <w:rFonts w:ascii="Times New Roman" w:hAnsi="Times New Roman" w:cs="Times New Roman"/>
          <w:bCs/>
          <w:sz w:val="24"/>
          <w:szCs w:val="24"/>
        </w:rPr>
        <w:t>i administrowanie targowiskiem miejskim w Sycowie</w:t>
      </w:r>
      <w:r w:rsidRPr="00575056">
        <w:rPr>
          <w:rFonts w:ascii="Times New Roman" w:hAnsi="Times New Roman" w:cs="Times New Roman"/>
          <w:bCs/>
          <w:sz w:val="24"/>
          <w:szCs w:val="24"/>
        </w:rPr>
        <w:t xml:space="preserve">” prowadzonego w trybie podstawowym </w:t>
      </w:r>
      <w:r w:rsidR="007432A6">
        <w:rPr>
          <w:rFonts w:ascii="Times New Roman" w:hAnsi="Times New Roman" w:cs="Times New Roman"/>
          <w:bCs/>
          <w:sz w:val="24"/>
          <w:szCs w:val="24"/>
        </w:rPr>
        <w:t xml:space="preserve">zgodnie z art. 275 pkt. 1 Pzp </w:t>
      </w:r>
      <w:r w:rsidRPr="00575056">
        <w:rPr>
          <w:rFonts w:ascii="Times New Roman" w:hAnsi="Times New Roman" w:cs="Times New Roman"/>
          <w:bCs/>
          <w:sz w:val="24"/>
          <w:szCs w:val="24"/>
        </w:rPr>
        <w:t>Strony oświadczają co następuje:</w:t>
      </w:r>
    </w:p>
    <w:p w14:paraId="4B7E1E04" w14:textId="77777777" w:rsidR="002448F8" w:rsidRPr="00575056" w:rsidRDefault="002448F8" w:rsidP="00575056">
      <w:pPr>
        <w:spacing w:before="100" w:after="100"/>
        <w:jc w:val="center"/>
        <w:rPr>
          <w:rFonts w:ascii="Times New Roman" w:hAnsi="Times New Roman" w:cs="Times New Roman"/>
          <w:b/>
          <w:sz w:val="24"/>
          <w:szCs w:val="24"/>
        </w:rPr>
      </w:pPr>
    </w:p>
    <w:p w14:paraId="398C8EEF" w14:textId="3E93E9D3" w:rsidR="002368D4" w:rsidRPr="00575056" w:rsidRDefault="002368D4"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1</w:t>
      </w:r>
    </w:p>
    <w:p w14:paraId="2BE30EDF" w14:textId="7D537346" w:rsidR="00D30834" w:rsidRPr="00575056" w:rsidRDefault="00D30834" w:rsidP="00575056">
      <w:pPr>
        <w:spacing w:after="0"/>
        <w:jc w:val="both"/>
        <w:rPr>
          <w:rFonts w:ascii="Times New Roman" w:hAnsi="Times New Roman" w:cs="Times New Roman"/>
          <w:sz w:val="24"/>
          <w:szCs w:val="24"/>
        </w:rPr>
      </w:pPr>
      <w:r w:rsidRPr="00575056">
        <w:rPr>
          <w:rFonts w:ascii="Times New Roman" w:hAnsi="Times New Roman" w:cs="Times New Roman"/>
          <w:sz w:val="24"/>
          <w:szCs w:val="24"/>
        </w:rPr>
        <w:t xml:space="preserve">Gmina </w:t>
      </w:r>
      <w:r w:rsidR="00D401F6" w:rsidRPr="00575056">
        <w:rPr>
          <w:rFonts w:ascii="Times New Roman" w:hAnsi="Times New Roman" w:cs="Times New Roman"/>
          <w:sz w:val="24"/>
          <w:szCs w:val="24"/>
        </w:rPr>
        <w:t>zleca</w:t>
      </w:r>
      <w:r w:rsidRPr="00575056">
        <w:rPr>
          <w:rFonts w:ascii="Times New Roman" w:hAnsi="Times New Roman" w:cs="Times New Roman"/>
          <w:sz w:val="24"/>
          <w:szCs w:val="24"/>
        </w:rPr>
        <w:t xml:space="preserve"> </w:t>
      </w:r>
      <w:r w:rsidR="00D80FA9" w:rsidRPr="00575056">
        <w:rPr>
          <w:rFonts w:ascii="Times New Roman" w:hAnsi="Times New Roman" w:cs="Times New Roman"/>
          <w:sz w:val="24"/>
          <w:szCs w:val="24"/>
        </w:rPr>
        <w:t>Wykonawcy</w:t>
      </w:r>
      <w:r w:rsidRPr="00575056">
        <w:rPr>
          <w:rFonts w:ascii="Times New Roman" w:hAnsi="Times New Roman" w:cs="Times New Roman"/>
          <w:sz w:val="24"/>
          <w:szCs w:val="24"/>
        </w:rPr>
        <w:t xml:space="preserve"> </w:t>
      </w:r>
      <w:r w:rsidR="00132005" w:rsidRPr="00575056">
        <w:rPr>
          <w:rFonts w:ascii="Times New Roman" w:hAnsi="Times New Roman" w:cs="Times New Roman"/>
          <w:sz w:val="24"/>
          <w:szCs w:val="24"/>
        </w:rPr>
        <w:t>zarządzanie</w:t>
      </w:r>
      <w:r w:rsidRPr="00575056">
        <w:rPr>
          <w:rFonts w:ascii="Times New Roman" w:hAnsi="Times New Roman" w:cs="Times New Roman"/>
          <w:sz w:val="24"/>
          <w:szCs w:val="24"/>
        </w:rPr>
        <w:t xml:space="preserve"> i administrowanie targowiskiem miejskim w Sycowie przy ul. Kaliskiej usytuowanym na gruncie oznaczonym ewidencyjnie jako działki nr 11/2, 24/2, 41/1 AM 9 obręb Syców wraz ze środkami trwałymi (wykaz środków trwałych stanowi załącznik nr 1 do umowy).</w:t>
      </w:r>
    </w:p>
    <w:p w14:paraId="17565891" w14:textId="77777777" w:rsidR="004670A9" w:rsidRPr="00575056" w:rsidRDefault="004670A9" w:rsidP="00575056">
      <w:pPr>
        <w:spacing w:before="100" w:after="100"/>
        <w:jc w:val="center"/>
        <w:rPr>
          <w:rFonts w:ascii="Times New Roman" w:hAnsi="Times New Roman" w:cs="Times New Roman"/>
          <w:sz w:val="24"/>
          <w:szCs w:val="24"/>
        </w:rPr>
      </w:pPr>
      <w:r w:rsidRPr="00575056">
        <w:rPr>
          <w:rFonts w:ascii="Times New Roman" w:hAnsi="Times New Roman" w:cs="Times New Roman"/>
          <w:b/>
          <w:sz w:val="24"/>
          <w:szCs w:val="24"/>
        </w:rPr>
        <w:t>§ 2</w:t>
      </w:r>
    </w:p>
    <w:p w14:paraId="66907882" w14:textId="05004C1F" w:rsidR="00566706" w:rsidRPr="00575056" w:rsidRDefault="004670A9" w:rsidP="00575056">
      <w:pPr>
        <w:spacing w:before="100" w:after="100"/>
        <w:jc w:val="both"/>
        <w:rPr>
          <w:rFonts w:ascii="Times New Roman" w:hAnsi="Times New Roman" w:cs="Times New Roman"/>
          <w:sz w:val="24"/>
          <w:szCs w:val="24"/>
        </w:rPr>
      </w:pPr>
      <w:r w:rsidRPr="00575056">
        <w:rPr>
          <w:rFonts w:ascii="Times New Roman" w:hAnsi="Times New Roman" w:cs="Times New Roman"/>
          <w:sz w:val="24"/>
          <w:szCs w:val="24"/>
        </w:rPr>
        <w:t>Do zakresu obowiązków</w:t>
      </w:r>
      <w:r w:rsidR="002D30CD" w:rsidRPr="00575056">
        <w:rPr>
          <w:rFonts w:ascii="Times New Roman" w:hAnsi="Times New Roman" w:cs="Times New Roman"/>
          <w:sz w:val="24"/>
          <w:szCs w:val="24"/>
        </w:rPr>
        <w:t xml:space="preserve"> Wykonawcy</w:t>
      </w:r>
      <w:r w:rsidRPr="00575056">
        <w:rPr>
          <w:rFonts w:ascii="Times New Roman" w:hAnsi="Times New Roman" w:cs="Times New Roman"/>
          <w:sz w:val="24"/>
          <w:szCs w:val="24"/>
        </w:rPr>
        <w:t xml:space="preserve"> należy:</w:t>
      </w:r>
    </w:p>
    <w:p w14:paraId="03708488" w14:textId="7774F9FB" w:rsidR="00600904" w:rsidRPr="00575056" w:rsidRDefault="00EB2DA0"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P</w:t>
      </w:r>
      <w:r w:rsidR="00600904" w:rsidRPr="00575056">
        <w:rPr>
          <w:rFonts w:ascii="Times New Roman" w:hAnsi="Times New Roman"/>
          <w:sz w:val="24"/>
          <w:szCs w:val="24"/>
        </w:rPr>
        <w:t xml:space="preserve">obór opłat związanych z prawidłowym funkcjonowaniem targowiska od osób fizycznych, prawnych </w:t>
      </w:r>
      <w:r w:rsidR="00734994" w:rsidRPr="00575056">
        <w:rPr>
          <w:rFonts w:ascii="Times New Roman" w:hAnsi="Times New Roman"/>
          <w:sz w:val="24"/>
          <w:szCs w:val="24"/>
        </w:rPr>
        <w:t>i jednostek organizacyjnych nie</w:t>
      </w:r>
      <w:r w:rsidR="000A0CB8" w:rsidRPr="00575056">
        <w:rPr>
          <w:rFonts w:ascii="Times New Roman" w:hAnsi="Times New Roman"/>
          <w:sz w:val="24"/>
          <w:szCs w:val="24"/>
        </w:rPr>
        <w:t xml:space="preserve">posiadających osobowości prawnej mogących uczestniczyć </w:t>
      </w:r>
      <w:r w:rsidR="00A54EE3" w:rsidRPr="00575056">
        <w:rPr>
          <w:rFonts w:ascii="Times New Roman" w:hAnsi="Times New Roman"/>
          <w:sz w:val="24"/>
          <w:szCs w:val="24"/>
        </w:rPr>
        <w:t>w obrocie towarowym</w:t>
      </w:r>
      <w:r w:rsidR="002D30CD" w:rsidRPr="00575056">
        <w:rPr>
          <w:rFonts w:ascii="Times New Roman" w:hAnsi="Times New Roman"/>
          <w:sz w:val="24"/>
          <w:szCs w:val="24"/>
        </w:rPr>
        <w:t>,</w:t>
      </w:r>
    </w:p>
    <w:p w14:paraId="45E0EC7F" w14:textId="52731D34" w:rsidR="00EB2DA0" w:rsidRPr="00575056" w:rsidRDefault="00EB2DA0"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Pobór opłaty targowej od handlujących na targowisku od godz. 7:00 do godz. 11:00 w dniu, w którym prowadzony jest handel, zgodnie z obowiązu</w:t>
      </w:r>
      <w:r w:rsidR="00734994" w:rsidRPr="00575056">
        <w:rPr>
          <w:rFonts w:ascii="Times New Roman" w:hAnsi="Times New Roman"/>
          <w:sz w:val="24"/>
          <w:szCs w:val="24"/>
        </w:rPr>
        <w:t xml:space="preserve">jącym cennikiem opłat targowych oraz pobór opłaty targowej od handlujących przybyłych na targowisko po godz. 11:00, niezwłocznie po rozpoczęciu przez nich sprzedaży. </w:t>
      </w:r>
      <w:r w:rsidR="00D80FA9" w:rsidRPr="00575056">
        <w:rPr>
          <w:rFonts w:ascii="Times New Roman" w:hAnsi="Times New Roman"/>
          <w:sz w:val="24"/>
          <w:szCs w:val="24"/>
        </w:rPr>
        <w:t>Wykonawca</w:t>
      </w:r>
      <w:r w:rsidR="00734994" w:rsidRPr="00575056">
        <w:rPr>
          <w:rFonts w:ascii="Times New Roman" w:hAnsi="Times New Roman"/>
          <w:sz w:val="24"/>
          <w:szCs w:val="24"/>
        </w:rPr>
        <w:t xml:space="preserve"> ponosi odpowiedzialność za skutki działań lub zaniechania osób wyznaczonych do poboru opłat</w:t>
      </w:r>
      <w:r w:rsidR="002D30CD" w:rsidRPr="00575056">
        <w:rPr>
          <w:rFonts w:ascii="Times New Roman" w:hAnsi="Times New Roman"/>
          <w:sz w:val="24"/>
          <w:szCs w:val="24"/>
        </w:rPr>
        <w:t>,</w:t>
      </w:r>
    </w:p>
    <w:p w14:paraId="5F480F10" w14:textId="33630BD4" w:rsidR="00734994" w:rsidRPr="00575056" w:rsidRDefault="00734994"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Wywieszenie w obrębie targowiska w miejscu widocznym obowiązującego cennika opłat targowych i regulaminu targowiska</w:t>
      </w:r>
      <w:r w:rsidR="002D30CD" w:rsidRPr="00575056">
        <w:rPr>
          <w:rFonts w:ascii="Times New Roman" w:hAnsi="Times New Roman"/>
          <w:sz w:val="24"/>
          <w:szCs w:val="24"/>
        </w:rPr>
        <w:t>,</w:t>
      </w:r>
    </w:p>
    <w:p w14:paraId="6A95FAEA" w14:textId="15CB513C" w:rsidR="00734994" w:rsidRPr="00575056" w:rsidRDefault="00734994"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Zapewnienie ogólnodostępności placu targowego w każdą środę, w okresie wiosenno- letnim od godz. 5:00 do godz. 14:00, a w okresie jesienno- zimowym od godz. 6:00 do godz. 14:00</w:t>
      </w:r>
      <w:r w:rsidR="002D30CD" w:rsidRPr="00575056">
        <w:rPr>
          <w:rFonts w:ascii="Times New Roman" w:hAnsi="Times New Roman"/>
          <w:sz w:val="24"/>
          <w:szCs w:val="24"/>
        </w:rPr>
        <w:t xml:space="preserve"> oraz </w:t>
      </w:r>
      <w:r w:rsidRPr="00575056">
        <w:rPr>
          <w:rFonts w:ascii="Times New Roman" w:hAnsi="Times New Roman"/>
          <w:sz w:val="24"/>
          <w:szCs w:val="24"/>
        </w:rPr>
        <w:t xml:space="preserve">w piątki i soboty </w:t>
      </w:r>
      <w:r w:rsidR="00B0357B" w:rsidRPr="00575056">
        <w:rPr>
          <w:rFonts w:ascii="Times New Roman" w:hAnsi="Times New Roman"/>
          <w:sz w:val="24"/>
          <w:szCs w:val="24"/>
        </w:rPr>
        <w:t>zgodnie z Uchwałą nr XLVIII/418/2022 Rady Miejskiej w Sycowie z dnia 30.06.2022</w:t>
      </w:r>
      <w:r w:rsidR="004A53C6" w:rsidRPr="00575056">
        <w:rPr>
          <w:rFonts w:ascii="Times New Roman" w:hAnsi="Times New Roman"/>
          <w:sz w:val="24"/>
          <w:szCs w:val="24"/>
        </w:rPr>
        <w:t xml:space="preserve"> </w:t>
      </w:r>
      <w:r w:rsidR="00B0357B" w:rsidRPr="00575056">
        <w:rPr>
          <w:rFonts w:ascii="Times New Roman" w:hAnsi="Times New Roman"/>
          <w:sz w:val="24"/>
          <w:szCs w:val="24"/>
        </w:rPr>
        <w:t>r. w sprawie wyznaczenia miejsca do prowadzenia handlu oraz regulaminu prowadzenia handlu w piątki i soboty przez rolników i ich domowników w wyznaczonym miejscu</w:t>
      </w:r>
      <w:r w:rsidRPr="00575056">
        <w:rPr>
          <w:rFonts w:ascii="Times New Roman" w:hAnsi="Times New Roman"/>
          <w:sz w:val="24"/>
          <w:szCs w:val="24"/>
        </w:rPr>
        <w:t>,</w:t>
      </w:r>
    </w:p>
    <w:p w14:paraId="46167ED8" w14:textId="07544058" w:rsidR="00734994" w:rsidRPr="00575056" w:rsidRDefault="00734994"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lastRenderedPageBreak/>
        <w:t>Prowadzenie wszelkich spraw związanych z rezerwacją miejsc dla handlujących na targowisku</w:t>
      </w:r>
      <w:r w:rsidR="00862BED" w:rsidRPr="00575056">
        <w:rPr>
          <w:rFonts w:ascii="Times New Roman" w:hAnsi="Times New Roman"/>
          <w:sz w:val="24"/>
          <w:szCs w:val="24"/>
        </w:rPr>
        <w:t>,</w:t>
      </w:r>
    </w:p>
    <w:p w14:paraId="6780E44F" w14:textId="7E758B67" w:rsidR="00734994" w:rsidRPr="00575056" w:rsidRDefault="00734994"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Utrzymanie czystości i porządku na targowisku i w obiektach towarzyszących, utrzymanie odpowiedniego ich stanu technicznego i sanitarno- higienicznego, okresowej konserwacji placu i urządzeń wynikającej z bieżącej obsługi, zapewnienia właściwego jego funkcjonowania zgodnie z przeznaczeniem oraz zasadami bezpieczeństwa, odśnieżania terenu placu oraz zwalczania gołoledzi</w:t>
      </w:r>
      <w:r w:rsidR="00862BED" w:rsidRPr="00575056">
        <w:rPr>
          <w:rFonts w:ascii="Times New Roman" w:hAnsi="Times New Roman"/>
          <w:sz w:val="24"/>
          <w:szCs w:val="24"/>
        </w:rPr>
        <w:t>,</w:t>
      </w:r>
    </w:p>
    <w:p w14:paraId="5212695B" w14:textId="277C45E9" w:rsidR="00734994"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Ponoszenie kosztów eksploatacyjnych typu: energia elektryczna, woda i kanalizacja, nieczystości stałe</w:t>
      </w:r>
      <w:r w:rsidR="00862BED" w:rsidRPr="00575056">
        <w:rPr>
          <w:rFonts w:ascii="Times New Roman" w:hAnsi="Times New Roman"/>
          <w:sz w:val="24"/>
          <w:szCs w:val="24"/>
        </w:rPr>
        <w:t>,</w:t>
      </w:r>
    </w:p>
    <w:p w14:paraId="1131ECF0" w14:textId="48C4F961"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Utrzymanie i konserwacja monitoringu</w:t>
      </w:r>
      <w:r w:rsidR="00862BED" w:rsidRPr="00575056">
        <w:rPr>
          <w:rFonts w:ascii="Times New Roman" w:hAnsi="Times New Roman"/>
          <w:sz w:val="24"/>
          <w:szCs w:val="24"/>
        </w:rPr>
        <w:t>,</w:t>
      </w:r>
    </w:p>
    <w:p w14:paraId="629351E0" w14:textId="5B8FF929"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Utrzymywanie czystości w pojemnikach na odpady z zachowaniem obowiązku segregacji odpadów oraz ich wywozu</w:t>
      </w:r>
      <w:r w:rsidR="00862BED" w:rsidRPr="00575056">
        <w:rPr>
          <w:rFonts w:ascii="Times New Roman" w:hAnsi="Times New Roman"/>
          <w:sz w:val="24"/>
          <w:szCs w:val="24"/>
        </w:rPr>
        <w:t>,</w:t>
      </w:r>
    </w:p>
    <w:p w14:paraId="4BFFAF3E" w14:textId="37F64CBB"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Utrzymanie w czystości przyległego bezpośrednio do targowiska terenu oraz chodnika</w:t>
      </w:r>
      <w:r w:rsidR="00862BED" w:rsidRPr="00575056">
        <w:rPr>
          <w:rFonts w:ascii="Times New Roman" w:hAnsi="Times New Roman"/>
          <w:sz w:val="24"/>
          <w:szCs w:val="24"/>
        </w:rPr>
        <w:t>,</w:t>
      </w:r>
    </w:p>
    <w:p w14:paraId="0C1D746F" w14:textId="0159921C"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Utrzymanie w należytym stanie infrastruktury targowiska oraz zieleni na terenie targowiska</w:t>
      </w:r>
      <w:r w:rsidR="00862BED" w:rsidRPr="00575056">
        <w:rPr>
          <w:rFonts w:ascii="Times New Roman" w:hAnsi="Times New Roman"/>
          <w:sz w:val="24"/>
          <w:szCs w:val="24"/>
        </w:rPr>
        <w:t>,</w:t>
      </w:r>
    </w:p>
    <w:p w14:paraId="1A371DE1" w14:textId="5F8BCDE5"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W przypadku zniszczenia elementów infrastruktury targowiska lub zieleni w trakcie godzin otwarcia targowiska skuteczne wyegzekwowanie od sprawcy zniszczeń naprawy lub zwrotu kosztów naprawy szkody</w:t>
      </w:r>
      <w:r w:rsidR="00862BED" w:rsidRPr="00575056">
        <w:rPr>
          <w:rFonts w:ascii="Times New Roman" w:hAnsi="Times New Roman"/>
          <w:sz w:val="24"/>
          <w:szCs w:val="24"/>
        </w:rPr>
        <w:t>,</w:t>
      </w:r>
    </w:p>
    <w:p w14:paraId="7078A18E" w14:textId="389FA50E"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W przypadku nieustalenia sprawcy lub nienaprawienia powstałej szkody przez sprawcę, obowiązek takiej naprawy we własnym zakresie i na własny koszt spoczywa na </w:t>
      </w:r>
      <w:r w:rsidR="00862BED" w:rsidRPr="00575056">
        <w:rPr>
          <w:rFonts w:ascii="Times New Roman" w:hAnsi="Times New Roman"/>
          <w:sz w:val="24"/>
          <w:szCs w:val="24"/>
        </w:rPr>
        <w:t>Wykonawcy,</w:t>
      </w:r>
    </w:p>
    <w:p w14:paraId="26A4C1B0" w14:textId="7EF87244" w:rsidR="00BD3E57" w:rsidRPr="00575056" w:rsidRDefault="00BD3E57" w:rsidP="00575056">
      <w:pPr>
        <w:pStyle w:val="Akapitzlist"/>
        <w:numPr>
          <w:ilvl w:val="0"/>
          <w:numId w:val="14"/>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Wywiązywanie się z obowiązków dotyczących funkcjonowania i prowadzenia targowiska wynikających z obowiązujących przepisów prawa, a w szczególności sanitarno- epidemiologicznych, weterynaryjnych, ppoż. </w:t>
      </w:r>
    </w:p>
    <w:p w14:paraId="77528B45" w14:textId="77777777" w:rsidR="002368D4" w:rsidRPr="00575056" w:rsidRDefault="00A7591D"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3</w:t>
      </w:r>
    </w:p>
    <w:p w14:paraId="295E9987" w14:textId="7FE52CEB" w:rsidR="00275647" w:rsidRPr="00575056" w:rsidRDefault="00275647" w:rsidP="00575056">
      <w:pPr>
        <w:pStyle w:val="Akapitzlist"/>
        <w:numPr>
          <w:ilvl w:val="0"/>
          <w:numId w:val="15"/>
        </w:numPr>
        <w:spacing w:before="100" w:after="100" w:line="276" w:lineRule="auto"/>
        <w:rPr>
          <w:rFonts w:ascii="Times New Roman" w:hAnsi="Times New Roman"/>
          <w:sz w:val="24"/>
          <w:szCs w:val="24"/>
        </w:rPr>
      </w:pPr>
      <w:r w:rsidRPr="00575056">
        <w:rPr>
          <w:rFonts w:ascii="Times New Roman" w:hAnsi="Times New Roman"/>
          <w:sz w:val="24"/>
          <w:szCs w:val="24"/>
        </w:rPr>
        <w:t>Uzyskane wpływy związane z funkcjonowaniem targowiska w całości stanowią dochód Gminy Syców.</w:t>
      </w:r>
    </w:p>
    <w:p w14:paraId="62BBA7D9" w14:textId="5B3BD51A" w:rsidR="00275647" w:rsidRPr="00575056" w:rsidRDefault="00275647" w:rsidP="00575056">
      <w:pPr>
        <w:pStyle w:val="Akapitzlist"/>
        <w:numPr>
          <w:ilvl w:val="0"/>
          <w:numId w:val="15"/>
        </w:numPr>
        <w:spacing w:before="100" w:after="100" w:line="276" w:lineRule="auto"/>
        <w:rPr>
          <w:rFonts w:ascii="Times New Roman" w:hAnsi="Times New Roman"/>
          <w:sz w:val="24"/>
          <w:szCs w:val="24"/>
        </w:rPr>
      </w:pPr>
      <w:r w:rsidRPr="00575056">
        <w:rPr>
          <w:rFonts w:ascii="Times New Roman" w:hAnsi="Times New Roman"/>
          <w:sz w:val="24"/>
          <w:szCs w:val="24"/>
        </w:rPr>
        <w:t>Na wpływy określone w ust. 1 składają się:</w:t>
      </w:r>
    </w:p>
    <w:p w14:paraId="460D9370" w14:textId="370E8BD7" w:rsidR="00275647" w:rsidRPr="00575056" w:rsidRDefault="00275647" w:rsidP="00575056">
      <w:pPr>
        <w:pStyle w:val="Akapitzlist"/>
        <w:numPr>
          <w:ilvl w:val="1"/>
          <w:numId w:val="15"/>
        </w:numPr>
        <w:spacing w:before="100" w:after="100" w:line="276" w:lineRule="auto"/>
        <w:rPr>
          <w:rFonts w:ascii="Times New Roman" w:hAnsi="Times New Roman"/>
          <w:sz w:val="24"/>
          <w:szCs w:val="24"/>
        </w:rPr>
      </w:pPr>
      <w:r w:rsidRPr="00575056">
        <w:rPr>
          <w:rFonts w:ascii="Times New Roman" w:hAnsi="Times New Roman"/>
          <w:sz w:val="24"/>
          <w:szCs w:val="24"/>
        </w:rPr>
        <w:t>opłata targowa,</w:t>
      </w:r>
    </w:p>
    <w:p w14:paraId="302DE011" w14:textId="3469AB34" w:rsidR="00275647" w:rsidRPr="00575056" w:rsidRDefault="00275647" w:rsidP="00575056">
      <w:pPr>
        <w:pStyle w:val="Akapitzlist"/>
        <w:numPr>
          <w:ilvl w:val="1"/>
          <w:numId w:val="15"/>
        </w:numPr>
        <w:spacing w:before="100" w:after="100" w:line="276" w:lineRule="auto"/>
        <w:rPr>
          <w:rFonts w:ascii="Times New Roman" w:hAnsi="Times New Roman"/>
          <w:sz w:val="24"/>
          <w:szCs w:val="24"/>
        </w:rPr>
      </w:pPr>
      <w:r w:rsidRPr="00575056">
        <w:rPr>
          <w:rFonts w:ascii="Times New Roman" w:hAnsi="Times New Roman"/>
          <w:sz w:val="24"/>
          <w:szCs w:val="24"/>
        </w:rPr>
        <w:t>opłata rezerwacyjna,</w:t>
      </w:r>
    </w:p>
    <w:p w14:paraId="39B1E73B" w14:textId="0AFF66D0" w:rsidR="00275647" w:rsidRPr="00575056" w:rsidRDefault="00275647" w:rsidP="00575056">
      <w:pPr>
        <w:pStyle w:val="Akapitzlist"/>
        <w:numPr>
          <w:ilvl w:val="1"/>
          <w:numId w:val="15"/>
        </w:numPr>
        <w:spacing w:before="100" w:after="100" w:line="276" w:lineRule="auto"/>
        <w:rPr>
          <w:rFonts w:ascii="Times New Roman" w:hAnsi="Times New Roman"/>
          <w:sz w:val="24"/>
          <w:szCs w:val="24"/>
        </w:rPr>
      </w:pPr>
      <w:r w:rsidRPr="00575056">
        <w:rPr>
          <w:rFonts w:ascii="Times New Roman" w:hAnsi="Times New Roman"/>
          <w:sz w:val="24"/>
          <w:szCs w:val="24"/>
        </w:rPr>
        <w:t>opłata za korzystanie z toalety.</w:t>
      </w:r>
    </w:p>
    <w:p w14:paraId="68D09B16" w14:textId="3E463F0C" w:rsidR="00275647" w:rsidRPr="00575056" w:rsidRDefault="00D80FA9" w:rsidP="00575056">
      <w:pPr>
        <w:pStyle w:val="Akapitzlist"/>
        <w:numPr>
          <w:ilvl w:val="0"/>
          <w:numId w:val="15"/>
        </w:numPr>
        <w:spacing w:before="100" w:after="100" w:line="276" w:lineRule="auto"/>
        <w:rPr>
          <w:rFonts w:ascii="Times New Roman" w:hAnsi="Times New Roman"/>
          <w:sz w:val="24"/>
          <w:szCs w:val="24"/>
        </w:rPr>
      </w:pPr>
      <w:r w:rsidRPr="00575056">
        <w:rPr>
          <w:rFonts w:ascii="Times New Roman" w:hAnsi="Times New Roman"/>
          <w:sz w:val="24"/>
          <w:szCs w:val="24"/>
        </w:rPr>
        <w:t>Wykonawca</w:t>
      </w:r>
      <w:r w:rsidR="00275647" w:rsidRPr="00575056">
        <w:rPr>
          <w:rFonts w:ascii="Times New Roman" w:hAnsi="Times New Roman"/>
          <w:sz w:val="24"/>
          <w:szCs w:val="24"/>
        </w:rPr>
        <w:t xml:space="preserve"> zobowią</w:t>
      </w:r>
      <w:r w:rsidR="00525211" w:rsidRPr="00575056">
        <w:rPr>
          <w:rFonts w:ascii="Times New Roman" w:hAnsi="Times New Roman"/>
          <w:sz w:val="24"/>
          <w:szCs w:val="24"/>
        </w:rPr>
        <w:t>zana jest wp</w:t>
      </w:r>
      <w:r w:rsidR="006C3369" w:rsidRPr="00575056">
        <w:rPr>
          <w:rFonts w:ascii="Times New Roman" w:hAnsi="Times New Roman"/>
          <w:sz w:val="24"/>
          <w:szCs w:val="24"/>
        </w:rPr>
        <w:t>łacić całość pobranych opłat targowych w dniu dokonania inkasa lub następnego dnia roboczego po dniu, w którym dokonano poboru inkasa.</w:t>
      </w:r>
    </w:p>
    <w:p w14:paraId="24F4B43D" w14:textId="424DCA91" w:rsidR="006C3369" w:rsidRPr="00575056" w:rsidRDefault="006C3369" w:rsidP="00575056">
      <w:pPr>
        <w:pStyle w:val="Akapitzlist"/>
        <w:numPr>
          <w:ilvl w:val="0"/>
          <w:numId w:val="15"/>
        </w:numPr>
        <w:spacing w:before="100" w:after="100" w:line="276" w:lineRule="auto"/>
        <w:rPr>
          <w:rFonts w:ascii="Times New Roman" w:hAnsi="Times New Roman"/>
          <w:sz w:val="24"/>
          <w:szCs w:val="24"/>
        </w:rPr>
      </w:pPr>
      <w:r w:rsidRPr="00575056">
        <w:rPr>
          <w:rFonts w:ascii="Times New Roman" w:hAnsi="Times New Roman"/>
          <w:sz w:val="24"/>
          <w:szCs w:val="24"/>
        </w:rPr>
        <w:t>Opłaty wymienione w ust. 2 oraz w ust. 3 będą wpłacane na rachunek bankowy:</w:t>
      </w:r>
    </w:p>
    <w:p w14:paraId="4A964831" w14:textId="6B5E3970" w:rsidR="006C3369" w:rsidRPr="00575056" w:rsidRDefault="006C3369" w:rsidP="00575056">
      <w:pPr>
        <w:spacing w:before="100" w:after="100"/>
        <w:jc w:val="center"/>
        <w:rPr>
          <w:rFonts w:ascii="Times New Roman" w:hAnsi="Times New Roman" w:cs="Times New Roman"/>
          <w:sz w:val="24"/>
          <w:szCs w:val="24"/>
        </w:rPr>
      </w:pPr>
      <w:r w:rsidRPr="00575056">
        <w:rPr>
          <w:rFonts w:ascii="Times New Roman" w:hAnsi="Times New Roman" w:cs="Times New Roman"/>
          <w:sz w:val="24"/>
          <w:szCs w:val="24"/>
        </w:rPr>
        <w:t>Gmina Syców</w:t>
      </w:r>
    </w:p>
    <w:p w14:paraId="13638126" w14:textId="724A4F4B" w:rsidR="006C3369" w:rsidRPr="00575056" w:rsidRDefault="006C3369" w:rsidP="00575056">
      <w:pPr>
        <w:spacing w:before="100" w:after="100"/>
        <w:jc w:val="center"/>
        <w:rPr>
          <w:rFonts w:ascii="Times New Roman" w:hAnsi="Times New Roman" w:cs="Times New Roman"/>
          <w:sz w:val="24"/>
          <w:szCs w:val="24"/>
        </w:rPr>
      </w:pPr>
      <w:r w:rsidRPr="00575056">
        <w:rPr>
          <w:rFonts w:ascii="Times New Roman" w:hAnsi="Times New Roman" w:cs="Times New Roman"/>
          <w:sz w:val="24"/>
          <w:szCs w:val="24"/>
        </w:rPr>
        <w:t>ul. Mickiewicza 1, 56-500 Syców</w:t>
      </w:r>
    </w:p>
    <w:p w14:paraId="0FBA1F2A" w14:textId="59AA33E7" w:rsidR="006C3369" w:rsidRPr="00575056" w:rsidRDefault="006C3369" w:rsidP="00575056">
      <w:pPr>
        <w:spacing w:before="100" w:after="100"/>
        <w:jc w:val="center"/>
        <w:rPr>
          <w:rFonts w:ascii="Times New Roman" w:hAnsi="Times New Roman" w:cs="Times New Roman"/>
          <w:sz w:val="24"/>
          <w:szCs w:val="24"/>
        </w:rPr>
      </w:pPr>
      <w:r w:rsidRPr="00575056">
        <w:rPr>
          <w:rFonts w:ascii="Times New Roman" w:hAnsi="Times New Roman" w:cs="Times New Roman"/>
          <w:sz w:val="24"/>
          <w:szCs w:val="24"/>
        </w:rPr>
        <w:t>Bank Spółdzielczy Namysłów o/ Syców</w:t>
      </w:r>
    </w:p>
    <w:p w14:paraId="186AF0F2" w14:textId="1B831389" w:rsidR="006C3369" w:rsidRPr="00575056" w:rsidRDefault="006C3369" w:rsidP="00575056">
      <w:pPr>
        <w:spacing w:before="100" w:after="100"/>
        <w:jc w:val="center"/>
        <w:rPr>
          <w:rFonts w:ascii="Times New Roman" w:hAnsi="Times New Roman" w:cs="Times New Roman"/>
          <w:sz w:val="24"/>
          <w:szCs w:val="24"/>
        </w:rPr>
      </w:pPr>
      <w:r w:rsidRPr="00575056">
        <w:rPr>
          <w:rFonts w:ascii="Times New Roman" w:hAnsi="Times New Roman" w:cs="Times New Roman"/>
          <w:sz w:val="24"/>
          <w:szCs w:val="24"/>
        </w:rPr>
        <w:t xml:space="preserve">nr rachunku 78 88 90 0001 </w:t>
      </w:r>
      <w:r w:rsidR="003C1E32" w:rsidRPr="00575056">
        <w:rPr>
          <w:rFonts w:ascii="Times New Roman" w:hAnsi="Times New Roman" w:cs="Times New Roman"/>
          <w:sz w:val="24"/>
          <w:szCs w:val="24"/>
        </w:rPr>
        <w:t>0936 2035 2009 0001</w:t>
      </w:r>
    </w:p>
    <w:p w14:paraId="2DC0CE3E" w14:textId="77777777" w:rsidR="00575056" w:rsidRPr="00575056" w:rsidRDefault="00575056" w:rsidP="00575056">
      <w:pPr>
        <w:spacing w:before="100" w:after="100"/>
        <w:jc w:val="center"/>
        <w:rPr>
          <w:rFonts w:ascii="Times New Roman" w:hAnsi="Times New Roman" w:cs="Times New Roman"/>
          <w:sz w:val="24"/>
          <w:szCs w:val="24"/>
        </w:rPr>
      </w:pPr>
    </w:p>
    <w:p w14:paraId="7B896599" w14:textId="77777777" w:rsidR="00E1530A" w:rsidRPr="00575056" w:rsidRDefault="00E1530A"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4</w:t>
      </w:r>
    </w:p>
    <w:p w14:paraId="0572BA1F" w14:textId="6A44EA0D" w:rsidR="00E1530A" w:rsidRPr="00575056" w:rsidRDefault="003C1E32" w:rsidP="00575056">
      <w:pPr>
        <w:pStyle w:val="Akapitzlist"/>
        <w:numPr>
          <w:ilvl w:val="0"/>
          <w:numId w:val="12"/>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W przypadku odmowy uiszczenia przez dokonującego sprzedaży należnej opłaty </w:t>
      </w:r>
      <w:r w:rsidR="00216CCB" w:rsidRPr="00575056">
        <w:rPr>
          <w:rFonts w:ascii="Times New Roman" w:hAnsi="Times New Roman"/>
          <w:sz w:val="24"/>
          <w:szCs w:val="24"/>
        </w:rPr>
        <w:t>targowej</w:t>
      </w:r>
      <w:r w:rsidRPr="00575056">
        <w:rPr>
          <w:rFonts w:ascii="Times New Roman" w:hAnsi="Times New Roman"/>
          <w:sz w:val="24"/>
          <w:szCs w:val="24"/>
        </w:rPr>
        <w:t xml:space="preserve"> bądź uiszczenia tej opłaty </w:t>
      </w:r>
      <w:r w:rsidR="00B51B4E" w:rsidRPr="00575056">
        <w:rPr>
          <w:rFonts w:ascii="Times New Roman" w:hAnsi="Times New Roman"/>
          <w:sz w:val="24"/>
          <w:szCs w:val="24"/>
        </w:rPr>
        <w:t xml:space="preserve">w zaniżonej (niepełnej) wysokości, </w:t>
      </w:r>
      <w:r w:rsidR="00D80FA9" w:rsidRPr="00575056">
        <w:rPr>
          <w:rFonts w:ascii="Times New Roman" w:hAnsi="Times New Roman"/>
          <w:sz w:val="24"/>
          <w:szCs w:val="24"/>
        </w:rPr>
        <w:t>Wykonawca</w:t>
      </w:r>
      <w:r w:rsidR="00B51B4E" w:rsidRPr="00575056">
        <w:rPr>
          <w:rFonts w:ascii="Times New Roman" w:hAnsi="Times New Roman"/>
          <w:sz w:val="24"/>
          <w:szCs w:val="24"/>
        </w:rPr>
        <w:t xml:space="preserve"> jest </w:t>
      </w:r>
      <w:r w:rsidR="00B51B4E" w:rsidRPr="00575056">
        <w:rPr>
          <w:rFonts w:ascii="Times New Roman" w:hAnsi="Times New Roman"/>
          <w:sz w:val="24"/>
          <w:szCs w:val="24"/>
        </w:rPr>
        <w:lastRenderedPageBreak/>
        <w:t>zobowiązan</w:t>
      </w:r>
      <w:r w:rsidR="00E97D1F">
        <w:rPr>
          <w:rFonts w:ascii="Times New Roman" w:hAnsi="Times New Roman"/>
          <w:sz w:val="24"/>
          <w:szCs w:val="24"/>
        </w:rPr>
        <w:t>y</w:t>
      </w:r>
      <w:r w:rsidR="00B51B4E" w:rsidRPr="00575056">
        <w:rPr>
          <w:rFonts w:ascii="Times New Roman" w:hAnsi="Times New Roman"/>
          <w:sz w:val="24"/>
          <w:szCs w:val="24"/>
        </w:rPr>
        <w:t xml:space="preserve"> do sporządzenia niezbędnej dokumentacji do przeprowadzenia przez organ podatkowy- Burmistrza Miasta i Gminy Syców- postępowania w sprawie określenia zobowiązania z tytułu nieuiszczenia opłaty targowej. </w:t>
      </w:r>
    </w:p>
    <w:p w14:paraId="27A8B5D9" w14:textId="69F491C8" w:rsidR="00B51B4E" w:rsidRPr="00575056" w:rsidRDefault="00B51B4E" w:rsidP="00575056">
      <w:pPr>
        <w:pStyle w:val="Akapitzlist"/>
        <w:numPr>
          <w:ilvl w:val="0"/>
          <w:numId w:val="12"/>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Realizując obowiązek, o którym mowa w §4 ust. 1 </w:t>
      </w:r>
      <w:r w:rsidR="00D80FA9" w:rsidRPr="00575056">
        <w:rPr>
          <w:rFonts w:ascii="Times New Roman" w:hAnsi="Times New Roman"/>
          <w:sz w:val="24"/>
          <w:szCs w:val="24"/>
        </w:rPr>
        <w:t>Wykonawca</w:t>
      </w:r>
      <w:r w:rsidRPr="00575056">
        <w:rPr>
          <w:rFonts w:ascii="Times New Roman" w:hAnsi="Times New Roman"/>
          <w:sz w:val="24"/>
          <w:szCs w:val="24"/>
        </w:rPr>
        <w:t xml:space="preserve"> zobowiązan</w:t>
      </w:r>
      <w:r w:rsidR="00E97D1F">
        <w:rPr>
          <w:rFonts w:ascii="Times New Roman" w:hAnsi="Times New Roman"/>
          <w:sz w:val="24"/>
          <w:szCs w:val="24"/>
        </w:rPr>
        <w:t>y</w:t>
      </w:r>
      <w:r w:rsidRPr="00575056">
        <w:rPr>
          <w:rFonts w:ascii="Times New Roman" w:hAnsi="Times New Roman"/>
          <w:sz w:val="24"/>
          <w:szCs w:val="24"/>
        </w:rPr>
        <w:t xml:space="preserve"> jest </w:t>
      </w:r>
      <w:r w:rsidR="00E97D1F">
        <w:rPr>
          <w:rFonts w:ascii="Times New Roman" w:hAnsi="Times New Roman"/>
          <w:sz w:val="24"/>
          <w:szCs w:val="24"/>
        </w:rPr>
        <w:br/>
      </w:r>
      <w:r w:rsidRPr="00575056">
        <w:rPr>
          <w:rFonts w:ascii="Times New Roman" w:hAnsi="Times New Roman"/>
          <w:sz w:val="24"/>
          <w:szCs w:val="24"/>
        </w:rPr>
        <w:t>w szczególności do zebrania następujących informacji:</w:t>
      </w:r>
    </w:p>
    <w:p w14:paraId="1C53AFCE" w14:textId="60307322" w:rsidR="00B51B4E" w:rsidRPr="00575056" w:rsidRDefault="00B51B4E" w:rsidP="00575056">
      <w:pPr>
        <w:pStyle w:val="Akapitzlist"/>
        <w:numPr>
          <w:ilvl w:val="0"/>
          <w:numId w:val="16"/>
        </w:numPr>
        <w:spacing w:before="100" w:after="100" w:line="276" w:lineRule="auto"/>
        <w:jc w:val="both"/>
        <w:rPr>
          <w:rFonts w:ascii="Times New Roman" w:hAnsi="Times New Roman"/>
          <w:sz w:val="24"/>
          <w:szCs w:val="24"/>
        </w:rPr>
      </w:pPr>
      <w:r w:rsidRPr="00575056">
        <w:rPr>
          <w:rFonts w:ascii="Times New Roman" w:hAnsi="Times New Roman"/>
          <w:sz w:val="24"/>
          <w:szCs w:val="24"/>
        </w:rPr>
        <w:t>danych podmiotu odmawiającego wniesienia opłaty,</w:t>
      </w:r>
    </w:p>
    <w:p w14:paraId="39853F98" w14:textId="0DFEB19C" w:rsidR="00B51B4E" w:rsidRPr="00575056" w:rsidRDefault="00B51B4E" w:rsidP="00575056">
      <w:pPr>
        <w:pStyle w:val="Akapitzlist"/>
        <w:numPr>
          <w:ilvl w:val="0"/>
          <w:numId w:val="16"/>
        </w:numPr>
        <w:spacing w:before="100" w:after="100" w:line="276" w:lineRule="auto"/>
        <w:jc w:val="both"/>
        <w:rPr>
          <w:rFonts w:ascii="Times New Roman" w:hAnsi="Times New Roman"/>
          <w:sz w:val="24"/>
          <w:szCs w:val="24"/>
        </w:rPr>
      </w:pPr>
      <w:r w:rsidRPr="00575056">
        <w:rPr>
          <w:rFonts w:ascii="Times New Roman" w:hAnsi="Times New Roman"/>
          <w:sz w:val="24"/>
          <w:szCs w:val="24"/>
        </w:rPr>
        <w:t>opisu stanu faktycznego,</w:t>
      </w:r>
    </w:p>
    <w:p w14:paraId="002AD8FF" w14:textId="4AEF23CB" w:rsidR="00B51B4E" w:rsidRPr="00575056" w:rsidRDefault="00B51B4E" w:rsidP="00575056">
      <w:pPr>
        <w:pStyle w:val="Akapitzlist"/>
        <w:numPr>
          <w:ilvl w:val="0"/>
          <w:numId w:val="16"/>
        </w:numPr>
        <w:spacing w:before="100" w:after="100" w:line="276" w:lineRule="auto"/>
        <w:jc w:val="both"/>
        <w:rPr>
          <w:rFonts w:ascii="Times New Roman" w:hAnsi="Times New Roman"/>
          <w:sz w:val="24"/>
          <w:szCs w:val="24"/>
        </w:rPr>
      </w:pPr>
      <w:r w:rsidRPr="00575056">
        <w:rPr>
          <w:rFonts w:ascii="Times New Roman" w:hAnsi="Times New Roman"/>
          <w:sz w:val="24"/>
          <w:szCs w:val="24"/>
        </w:rPr>
        <w:t>zeznań świadków zdarzenia,</w:t>
      </w:r>
    </w:p>
    <w:p w14:paraId="3B94541F" w14:textId="0A28392A" w:rsidR="00B51B4E" w:rsidRPr="00575056" w:rsidRDefault="00B51B4E" w:rsidP="00575056">
      <w:pPr>
        <w:pStyle w:val="Akapitzlist"/>
        <w:numPr>
          <w:ilvl w:val="0"/>
          <w:numId w:val="16"/>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odebrania od zobowiązanego do opłaty targowej pisemnego oświadczenia o odmowie uiszczenia opłaty wraz z uzasadnieniem przyczyn odmowy zapłaty należności lub sporządzenia notatki w sprawie odmowy zobowiązanego do złożenia takiego pisemnego oświadczenia. </w:t>
      </w:r>
    </w:p>
    <w:p w14:paraId="1D5AE14D" w14:textId="77777777" w:rsidR="00E1530A" w:rsidRPr="00575056" w:rsidRDefault="00E1530A"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5</w:t>
      </w:r>
    </w:p>
    <w:p w14:paraId="506CA7E8" w14:textId="6F2F168D" w:rsidR="00B51B4E" w:rsidRPr="00575056" w:rsidRDefault="00B51B4E" w:rsidP="00575056">
      <w:pPr>
        <w:pStyle w:val="Akapitzlist"/>
        <w:numPr>
          <w:ilvl w:val="0"/>
          <w:numId w:val="17"/>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Wszystkie osoby </w:t>
      </w:r>
      <w:r w:rsidR="00D80FA9" w:rsidRPr="00575056">
        <w:rPr>
          <w:rFonts w:ascii="Times New Roman" w:hAnsi="Times New Roman"/>
          <w:sz w:val="24"/>
          <w:szCs w:val="24"/>
        </w:rPr>
        <w:t>wykonujące czynności w imieniu Wykonawcy na</w:t>
      </w:r>
      <w:r w:rsidRPr="00575056">
        <w:rPr>
          <w:rFonts w:ascii="Times New Roman" w:hAnsi="Times New Roman"/>
          <w:sz w:val="24"/>
          <w:szCs w:val="24"/>
        </w:rPr>
        <w:t xml:space="preserve"> targowisku muszą być ubrane w wyróżniające się i oznakowane stroje.</w:t>
      </w:r>
    </w:p>
    <w:p w14:paraId="772DD008" w14:textId="78EF77EE" w:rsidR="00B51B4E" w:rsidRPr="00575056" w:rsidRDefault="00B51B4E" w:rsidP="00575056">
      <w:pPr>
        <w:pStyle w:val="Akapitzlist"/>
        <w:numPr>
          <w:ilvl w:val="0"/>
          <w:numId w:val="17"/>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W trakcie wykonywania czynności związanych z poborem inkasa pracownik </w:t>
      </w:r>
      <w:r w:rsidR="00D80FA9" w:rsidRPr="00575056">
        <w:rPr>
          <w:rFonts w:ascii="Times New Roman" w:hAnsi="Times New Roman"/>
          <w:sz w:val="24"/>
          <w:szCs w:val="24"/>
        </w:rPr>
        <w:t>Wykonawcy</w:t>
      </w:r>
      <w:r w:rsidRPr="00575056">
        <w:rPr>
          <w:rFonts w:ascii="Times New Roman" w:hAnsi="Times New Roman"/>
          <w:sz w:val="24"/>
          <w:szCs w:val="24"/>
        </w:rPr>
        <w:t xml:space="preserve"> zobowiązany jest do noszenia identyfikatora.</w:t>
      </w:r>
    </w:p>
    <w:p w14:paraId="17894054" w14:textId="77777777" w:rsidR="006E7B85" w:rsidRPr="00575056" w:rsidRDefault="006E7B85"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xml:space="preserve">§ 6 </w:t>
      </w:r>
    </w:p>
    <w:p w14:paraId="27897F8E" w14:textId="22166FF5" w:rsidR="00B51B4E" w:rsidRPr="00575056" w:rsidRDefault="00B51B4E" w:rsidP="00575056">
      <w:pPr>
        <w:pStyle w:val="Akapitzlist"/>
        <w:numPr>
          <w:ilvl w:val="0"/>
          <w:numId w:val="18"/>
        </w:numPr>
        <w:spacing w:before="100" w:after="100" w:line="276" w:lineRule="auto"/>
        <w:jc w:val="both"/>
        <w:rPr>
          <w:rFonts w:ascii="Times New Roman" w:hAnsi="Times New Roman"/>
          <w:sz w:val="24"/>
          <w:szCs w:val="24"/>
        </w:rPr>
      </w:pPr>
      <w:r w:rsidRPr="00575056">
        <w:rPr>
          <w:rFonts w:ascii="Times New Roman" w:hAnsi="Times New Roman"/>
          <w:sz w:val="24"/>
          <w:szCs w:val="24"/>
        </w:rPr>
        <w:t xml:space="preserve">Za czynności, o których mowa w §2 </w:t>
      </w:r>
      <w:r w:rsidR="00D80FA9" w:rsidRPr="00575056">
        <w:rPr>
          <w:rFonts w:ascii="Times New Roman" w:hAnsi="Times New Roman"/>
          <w:sz w:val="24"/>
          <w:szCs w:val="24"/>
        </w:rPr>
        <w:t>Wykonawca</w:t>
      </w:r>
      <w:r w:rsidRPr="00575056">
        <w:rPr>
          <w:rFonts w:ascii="Times New Roman" w:hAnsi="Times New Roman"/>
          <w:sz w:val="24"/>
          <w:szCs w:val="24"/>
        </w:rPr>
        <w:t xml:space="preserve"> otrzyma od Gminy miesięczne wynagrodzenie ryczałtowe w kwocie</w:t>
      </w:r>
      <w:r w:rsidR="00A910F6" w:rsidRPr="00575056">
        <w:rPr>
          <w:rFonts w:ascii="Times New Roman" w:hAnsi="Times New Roman"/>
          <w:sz w:val="24"/>
          <w:szCs w:val="24"/>
        </w:rPr>
        <w:t xml:space="preserve"> </w:t>
      </w:r>
      <w:r w:rsidR="00CA5663">
        <w:rPr>
          <w:rFonts w:ascii="Times New Roman" w:hAnsi="Times New Roman"/>
          <w:b/>
          <w:sz w:val="24"/>
          <w:szCs w:val="24"/>
        </w:rPr>
        <w:t>…</w:t>
      </w:r>
      <w:r w:rsidR="00A910F6" w:rsidRPr="00575056">
        <w:rPr>
          <w:rFonts w:ascii="Times New Roman" w:hAnsi="Times New Roman"/>
          <w:b/>
          <w:sz w:val="24"/>
          <w:szCs w:val="24"/>
        </w:rPr>
        <w:t xml:space="preserve"> brutto</w:t>
      </w:r>
      <w:r w:rsidR="00F9310E" w:rsidRPr="00575056">
        <w:rPr>
          <w:rFonts w:ascii="Times New Roman" w:hAnsi="Times New Roman"/>
          <w:b/>
          <w:sz w:val="24"/>
          <w:szCs w:val="24"/>
        </w:rPr>
        <w:t xml:space="preserve"> (słownie złotych: </w:t>
      </w:r>
      <w:r w:rsidR="00CA5663">
        <w:rPr>
          <w:rFonts w:ascii="Times New Roman" w:hAnsi="Times New Roman"/>
          <w:b/>
          <w:sz w:val="24"/>
          <w:szCs w:val="24"/>
        </w:rPr>
        <w:t>…</w:t>
      </w:r>
      <w:r w:rsidR="00AF11D4" w:rsidRPr="00575056">
        <w:rPr>
          <w:rFonts w:ascii="Times New Roman" w:hAnsi="Times New Roman"/>
          <w:b/>
          <w:sz w:val="24"/>
          <w:szCs w:val="24"/>
        </w:rPr>
        <w:t xml:space="preserve"> i 00/100).</w:t>
      </w:r>
      <w:r w:rsidR="00A910F6" w:rsidRPr="00575056">
        <w:rPr>
          <w:rFonts w:ascii="Times New Roman" w:hAnsi="Times New Roman"/>
          <w:sz w:val="24"/>
          <w:szCs w:val="24"/>
        </w:rPr>
        <w:t xml:space="preserve"> </w:t>
      </w:r>
    </w:p>
    <w:p w14:paraId="000870B7" w14:textId="21559240" w:rsidR="00D30834" w:rsidRPr="00575056" w:rsidRDefault="00D30834" w:rsidP="00575056">
      <w:pPr>
        <w:pStyle w:val="Akapitzlist"/>
        <w:numPr>
          <w:ilvl w:val="0"/>
          <w:numId w:val="18"/>
        </w:numPr>
        <w:spacing w:before="100" w:after="100" w:line="276" w:lineRule="auto"/>
        <w:jc w:val="both"/>
        <w:rPr>
          <w:rFonts w:ascii="Times New Roman" w:hAnsi="Times New Roman"/>
          <w:sz w:val="24"/>
          <w:szCs w:val="24"/>
        </w:rPr>
      </w:pPr>
      <w:r w:rsidRPr="00575056">
        <w:rPr>
          <w:rFonts w:ascii="Times New Roman" w:hAnsi="Times New Roman"/>
          <w:sz w:val="24"/>
          <w:szCs w:val="24"/>
        </w:rPr>
        <w:t>Zapłata wynagrodzenia nastąpi w terminie 14 dni od daty dostarczenia prawidłowo wystawionej faktury wraz z dokumentami rozliczeniowymi, przelewem na konto Wykonawcy.</w:t>
      </w:r>
    </w:p>
    <w:p w14:paraId="5ED8BBB9" w14:textId="56CA3EEE" w:rsidR="00D30834" w:rsidRPr="00575056" w:rsidRDefault="00D30834" w:rsidP="00575056">
      <w:pPr>
        <w:pStyle w:val="Akapitzlist"/>
        <w:numPr>
          <w:ilvl w:val="0"/>
          <w:numId w:val="18"/>
        </w:numPr>
        <w:autoSpaceDE w:val="0"/>
        <w:autoSpaceDN w:val="0"/>
        <w:adjustRightInd w:val="0"/>
        <w:spacing w:after="14" w:line="276" w:lineRule="auto"/>
        <w:jc w:val="both"/>
        <w:rPr>
          <w:rFonts w:ascii="Times New Roman" w:hAnsi="Times New Roman"/>
          <w:color w:val="000000"/>
          <w:sz w:val="24"/>
          <w:szCs w:val="24"/>
        </w:rPr>
      </w:pPr>
      <w:r w:rsidRPr="00575056">
        <w:rPr>
          <w:rFonts w:ascii="Times New Roman" w:hAnsi="Times New Roman"/>
          <w:color w:val="000000"/>
          <w:sz w:val="24"/>
          <w:szCs w:val="24"/>
        </w:rPr>
        <w:t xml:space="preserve">Wynagrodzenie Wykonawcy obejmuje wszystkie koszty niezbędne dla prawidłowego wykonania przedmiotu Umowy. </w:t>
      </w:r>
    </w:p>
    <w:p w14:paraId="3BA69E99" w14:textId="578EB924" w:rsidR="00D30834" w:rsidRPr="00575056" w:rsidRDefault="00D30834" w:rsidP="00575056">
      <w:pPr>
        <w:pStyle w:val="Akapitzlist"/>
        <w:numPr>
          <w:ilvl w:val="0"/>
          <w:numId w:val="18"/>
        </w:numPr>
        <w:spacing w:before="100" w:after="100" w:line="276" w:lineRule="auto"/>
        <w:jc w:val="both"/>
        <w:rPr>
          <w:rFonts w:ascii="Times New Roman" w:hAnsi="Times New Roman"/>
          <w:sz w:val="24"/>
          <w:szCs w:val="24"/>
        </w:rPr>
      </w:pPr>
      <w:r w:rsidRPr="00575056">
        <w:rPr>
          <w:rFonts w:ascii="Times New Roman" w:hAnsi="Times New Roman"/>
          <w:sz w:val="24"/>
          <w:szCs w:val="24"/>
        </w:rPr>
        <w:t>Za dzień zapłaty uważa się dzień obciążenia rachunku Gminy.</w:t>
      </w:r>
    </w:p>
    <w:p w14:paraId="7D5E4519" w14:textId="1CB05EC1" w:rsidR="00D30834" w:rsidRPr="00575056" w:rsidRDefault="00D30834" w:rsidP="00575056">
      <w:pPr>
        <w:pStyle w:val="Akapitzlist"/>
        <w:numPr>
          <w:ilvl w:val="0"/>
          <w:numId w:val="18"/>
        </w:numPr>
        <w:spacing w:before="100" w:after="100" w:line="276" w:lineRule="auto"/>
        <w:jc w:val="both"/>
        <w:rPr>
          <w:rFonts w:ascii="Times New Roman" w:hAnsi="Times New Roman"/>
          <w:sz w:val="24"/>
          <w:szCs w:val="24"/>
        </w:rPr>
      </w:pPr>
      <w:r w:rsidRPr="00575056">
        <w:rPr>
          <w:rFonts w:ascii="Times New Roman" w:hAnsi="Times New Roman"/>
          <w:color w:val="000000"/>
          <w:sz w:val="24"/>
          <w:szCs w:val="24"/>
        </w:rPr>
        <w:t>Wykonawca nie może dokonać cesji wierzytelności wynikających z Umowy, bez uzyskania pisemnej (pod rygorem nieważności) zgody Gminy.</w:t>
      </w:r>
    </w:p>
    <w:p w14:paraId="248DCB32" w14:textId="4C0656D8" w:rsidR="00D30834" w:rsidRPr="00575056" w:rsidRDefault="00D30834" w:rsidP="00575056">
      <w:pPr>
        <w:pStyle w:val="Akapitzlist"/>
        <w:numPr>
          <w:ilvl w:val="0"/>
          <w:numId w:val="18"/>
        </w:numPr>
        <w:spacing w:before="100" w:after="100" w:line="276" w:lineRule="auto"/>
        <w:jc w:val="both"/>
        <w:rPr>
          <w:rFonts w:ascii="Times New Roman" w:hAnsi="Times New Roman"/>
          <w:sz w:val="24"/>
          <w:szCs w:val="24"/>
        </w:rPr>
      </w:pPr>
      <w:r w:rsidRPr="00575056">
        <w:rPr>
          <w:rFonts w:ascii="Times New Roman" w:hAnsi="Times New Roman"/>
          <w:b/>
          <w:sz w:val="24"/>
          <w:szCs w:val="24"/>
        </w:rPr>
        <w:t>Wykonawca</w:t>
      </w:r>
      <w:r w:rsidRPr="00575056">
        <w:rPr>
          <w:rFonts w:ascii="Times New Roman" w:hAnsi="Times New Roman"/>
          <w:sz w:val="24"/>
          <w:szCs w:val="24"/>
        </w:rPr>
        <w:t xml:space="preserve"> na fakturze zobowiązany jest podać konto ujawnione w KAS (Krajowej Administracji Skarbowej) i widoczne na portalu </w:t>
      </w:r>
      <w:hyperlink r:id="rId8" w:history="1">
        <w:r w:rsidRPr="00575056">
          <w:rPr>
            <w:rStyle w:val="Hipercze"/>
            <w:rFonts w:ascii="Times New Roman" w:hAnsi="Times New Roman"/>
            <w:b/>
            <w:sz w:val="24"/>
            <w:szCs w:val="24"/>
          </w:rPr>
          <w:t>www.podatki.gov.pl/</w:t>
        </w:r>
      </w:hyperlink>
      <w:r w:rsidRPr="00575056">
        <w:rPr>
          <w:rFonts w:ascii="Times New Roman" w:hAnsi="Times New Roman"/>
          <w:b/>
          <w:color w:val="000000"/>
          <w:sz w:val="24"/>
          <w:szCs w:val="24"/>
        </w:rPr>
        <w:t>.</w:t>
      </w:r>
      <w:r w:rsidRPr="00575056">
        <w:rPr>
          <w:rFonts w:ascii="Times New Roman" w:hAnsi="Times New Roman"/>
          <w:sz w:val="24"/>
          <w:szCs w:val="24"/>
        </w:rPr>
        <w:t xml:space="preserve"> Faktury realizowane będą z uwzględnieniem podzielonej płatności (split payment).</w:t>
      </w:r>
    </w:p>
    <w:p w14:paraId="752FCC5B" w14:textId="377BA132" w:rsidR="00D30834" w:rsidRPr="00575056" w:rsidRDefault="00D30834" w:rsidP="00575056">
      <w:pPr>
        <w:pStyle w:val="Akapitzlist"/>
        <w:numPr>
          <w:ilvl w:val="0"/>
          <w:numId w:val="18"/>
        </w:numPr>
        <w:spacing w:before="100" w:after="100" w:line="276" w:lineRule="auto"/>
        <w:jc w:val="both"/>
        <w:rPr>
          <w:rFonts w:ascii="Times New Roman" w:hAnsi="Times New Roman"/>
          <w:sz w:val="24"/>
          <w:szCs w:val="24"/>
        </w:rPr>
      </w:pPr>
      <w:r w:rsidRPr="00575056">
        <w:rPr>
          <w:rFonts w:ascii="Times New Roman" w:hAnsi="Times New Roman"/>
          <w:bCs/>
          <w:sz w:val="24"/>
          <w:szCs w:val="24"/>
        </w:rPr>
        <w:t xml:space="preserve">Faktura rozliczeniowa może zostać złożona do Gminy lub przekazana za pośrednictwem systemu teleinformatycznego „Platformy” na adres: </w:t>
      </w:r>
      <w:r w:rsidRPr="00575056">
        <w:rPr>
          <w:rFonts w:ascii="Times New Roman" w:hAnsi="Times New Roman"/>
          <w:b/>
          <w:sz w:val="24"/>
          <w:szCs w:val="24"/>
        </w:rPr>
        <w:t>/ eo4iy2u03l/Skrytka ESP</w:t>
      </w:r>
      <w:r w:rsidR="008B149C">
        <w:rPr>
          <w:rFonts w:ascii="Times New Roman" w:hAnsi="Times New Roman"/>
          <w:b/>
          <w:sz w:val="24"/>
          <w:szCs w:val="24"/>
        </w:rPr>
        <w:t xml:space="preserve"> </w:t>
      </w:r>
      <w:r w:rsidR="00DC725A" w:rsidRPr="00286580">
        <w:rPr>
          <w:rFonts w:ascii="Times New Roman" w:hAnsi="Times New Roman"/>
          <w:bCs/>
          <w:sz w:val="24"/>
          <w:szCs w:val="24"/>
        </w:rPr>
        <w:t>lub za pośrednictwem innego systemu wynikającego z przepisów prawa.</w:t>
      </w:r>
    </w:p>
    <w:p w14:paraId="2158B2D4" w14:textId="77777777" w:rsidR="002D6F2D" w:rsidRPr="00575056" w:rsidRDefault="00D30834" w:rsidP="00575056">
      <w:pPr>
        <w:spacing w:before="100" w:after="100"/>
        <w:jc w:val="center"/>
        <w:rPr>
          <w:rFonts w:ascii="Times New Roman" w:hAnsi="Times New Roman" w:cs="Times New Roman"/>
          <w:b/>
          <w:bCs/>
          <w:sz w:val="24"/>
          <w:szCs w:val="24"/>
        </w:rPr>
      </w:pPr>
      <w:r w:rsidRPr="00575056">
        <w:rPr>
          <w:rFonts w:ascii="Times New Roman" w:hAnsi="Times New Roman" w:cs="Times New Roman"/>
          <w:b/>
          <w:bCs/>
          <w:sz w:val="24"/>
          <w:szCs w:val="24"/>
        </w:rPr>
        <w:t xml:space="preserve"> </w:t>
      </w:r>
    </w:p>
    <w:p w14:paraId="61A0E9A2" w14:textId="1894D915" w:rsidR="00D30834" w:rsidRPr="00575056" w:rsidRDefault="00D30834" w:rsidP="00575056">
      <w:pPr>
        <w:spacing w:before="100" w:after="100"/>
        <w:jc w:val="center"/>
        <w:rPr>
          <w:rFonts w:ascii="Times New Roman" w:hAnsi="Times New Roman" w:cs="Times New Roman"/>
          <w:b/>
          <w:bCs/>
          <w:sz w:val="24"/>
          <w:szCs w:val="24"/>
        </w:rPr>
      </w:pPr>
      <w:r w:rsidRPr="00575056">
        <w:rPr>
          <w:rFonts w:ascii="Times New Roman" w:hAnsi="Times New Roman" w:cs="Times New Roman"/>
          <w:b/>
          <w:bCs/>
          <w:sz w:val="24"/>
          <w:szCs w:val="24"/>
        </w:rPr>
        <w:t>§ 7</w:t>
      </w:r>
    </w:p>
    <w:p w14:paraId="7E2463F4" w14:textId="3213DD0D" w:rsidR="002B7743" w:rsidRPr="00575056" w:rsidRDefault="002B7743" w:rsidP="00575056">
      <w:pPr>
        <w:tabs>
          <w:tab w:val="left" w:pos="284"/>
        </w:tabs>
        <w:suppressAutoHyphens/>
        <w:spacing w:before="100" w:beforeAutospacing="1" w:after="0"/>
        <w:ind w:left="284"/>
        <w:jc w:val="both"/>
        <w:rPr>
          <w:rFonts w:ascii="Times New Roman" w:eastAsia="Times New Roman" w:hAnsi="Times New Roman" w:cs="Times New Roman"/>
          <w:sz w:val="24"/>
          <w:szCs w:val="24"/>
          <w:lang w:eastAsia="pl-PL"/>
        </w:rPr>
      </w:pPr>
      <w:r w:rsidRPr="00575056">
        <w:rPr>
          <w:rFonts w:ascii="Times New Roman" w:eastAsia="Times New Roman" w:hAnsi="Times New Roman" w:cs="Times New Roman"/>
          <w:sz w:val="24"/>
          <w:szCs w:val="24"/>
          <w:lang w:eastAsia="pl-PL"/>
        </w:rPr>
        <w:t xml:space="preserve">Niniejsza umowa została zawarta na czas określony z mocą obowiązywania </w:t>
      </w:r>
      <w:r w:rsidRPr="00575056">
        <w:rPr>
          <w:rFonts w:ascii="Times New Roman" w:eastAsia="Times New Roman" w:hAnsi="Times New Roman" w:cs="Times New Roman"/>
          <w:b/>
          <w:bCs/>
          <w:sz w:val="24"/>
          <w:szCs w:val="24"/>
          <w:lang w:eastAsia="pl-PL"/>
        </w:rPr>
        <w:t>od dnia 01.01.202</w:t>
      </w:r>
      <w:r w:rsidR="00CA5663">
        <w:rPr>
          <w:rFonts w:ascii="Times New Roman" w:eastAsia="Times New Roman" w:hAnsi="Times New Roman" w:cs="Times New Roman"/>
          <w:b/>
          <w:bCs/>
          <w:sz w:val="24"/>
          <w:szCs w:val="24"/>
          <w:lang w:eastAsia="pl-PL"/>
        </w:rPr>
        <w:t>6</w:t>
      </w:r>
      <w:r w:rsidRPr="00575056">
        <w:rPr>
          <w:rFonts w:ascii="Times New Roman" w:eastAsia="Times New Roman" w:hAnsi="Times New Roman" w:cs="Times New Roman"/>
          <w:b/>
          <w:bCs/>
          <w:sz w:val="24"/>
          <w:szCs w:val="24"/>
          <w:lang w:eastAsia="pl-PL"/>
        </w:rPr>
        <w:t xml:space="preserve"> r. do dnia 31.12.202</w:t>
      </w:r>
      <w:r w:rsidR="00CA5663">
        <w:rPr>
          <w:rFonts w:ascii="Times New Roman" w:eastAsia="Times New Roman" w:hAnsi="Times New Roman" w:cs="Times New Roman"/>
          <w:b/>
          <w:bCs/>
          <w:sz w:val="24"/>
          <w:szCs w:val="24"/>
          <w:lang w:eastAsia="pl-PL"/>
        </w:rPr>
        <w:t>6</w:t>
      </w:r>
      <w:r w:rsidRPr="00575056">
        <w:rPr>
          <w:rFonts w:ascii="Times New Roman" w:eastAsia="Times New Roman" w:hAnsi="Times New Roman" w:cs="Times New Roman"/>
          <w:sz w:val="24"/>
          <w:szCs w:val="24"/>
          <w:lang w:eastAsia="pl-PL"/>
        </w:rPr>
        <w:t xml:space="preserve"> </w:t>
      </w:r>
      <w:r w:rsidRPr="00575056">
        <w:rPr>
          <w:rFonts w:ascii="Times New Roman" w:eastAsia="Times New Roman" w:hAnsi="Times New Roman" w:cs="Times New Roman"/>
          <w:b/>
          <w:bCs/>
          <w:sz w:val="24"/>
          <w:szCs w:val="24"/>
          <w:lang w:eastAsia="pl-PL"/>
        </w:rPr>
        <w:t>r.</w:t>
      </w:r>
      <w:r w:rsidRPr="00575056">
        <w:rPr>
          <w:rFonts w:ascii="Times New Roman" w:eastAsia="Times New Roman" w:hAnsi="Times New Roman" w:cs="Times New Roman"/>
          <w:sz w:val="24"/>
          <w:szCs w:val="24"/>
          <w:lang w:eastAsia="pl-PL"/>
        </w:rPr>
        <w:t xml:space="preserve"> </w:t>
      </w:r>
    </w:p>
    <w:p w14:paraId="328EA00A" w14:textId="77777777" w:rsidR="002448F8" w:rsidRDefault="002448F8" w:rsidP="00575056">
      <w:pPr>
        <w:pStyle w:val="NormalnyWeb"/>
        <w:spacing w:line="276" w:lineRule="auto"/>
        <w:jc w:val="center"/>
        <w:rPr>
          <w:rFonts w:eastAsia="TimesNewRoman"/>
          <w:b/>
          <w:bCs/>
        </w:rPr>
      </w:pPr>
    </w:p>
    <w:p w14:paraId="7FEDEE18" w14:textId="77777777" w:rsidR="00CA5663" w:rsidRDefault="00CA5663" w:rsidP="00575056">
      <w:pPr>
        <w:pStyle w:val="NormalnyWeb"/>
        <w:spacing w:line="276" w:lineRule="auto"/>
        <w:jc w:val="center"/>
        <w:rPr>
          <w:rFonts w:eastAsia="TimesNewRoman"/>
          <w:b/>
          <w:bCs/>
        </w:rPr>
      </w:pPr>
    </w:p>
    <w:p w14:paraId="12B4EC6A" w14:textId="77777777" w:rsidR="00CA5663" w:rsidRPr="00575056" w:rsidRDefault="00CA5663" w:rsidP="00575056">
      <w:pPr>
        <w:pStyle w:val="NormalnyWeb"/>
        <w:spacing w:line="276" w:lineRule="auto"/>
        <w:jc w:val="center"/>
        <w:rPr>
          <w:rFonts w:eastAsia="TimesNewRoman"/>
          <w:b/>
          <w:bCs/>
        </w:rPr>
      </w:pPr>
    </w:p>
    <w:p w14:paraId="228AB81B" w14:textId="40525B8A" w:rsidR="00D30834" w:rsidRPr="00575056" w:rsidRDefault="00D30834" w:rsidP="00575056">
      <w:pPr>
        <w:pStyle w:val="NormalnyWeb"/>
        <w:spacing w:line="276" w:lineRule="auto"/>
        <w:jc w:val="center"/>
        <w:rPr>
          <w:rFonts w:eastAsia="TimesNewRoman"/>
          <w:b/>
          <w:bCs/>
        </w:rPr>
      </w:pPr>
      <w:r w:rsidRPr="00575056">
        <w:rPr>
          <w:rFonts w:eastAsia="TimesNewRoman"/>
          <w:b/>
          <w:bCs/>
        </w:rPr>
        <w:t>§ 8</w:t>
      </w:r>
    </w:p>
    <w:p w14:paraId="24BF2FDE" w14:textId="1B3517D5" w:rsidR="000D44BC" w:rsidRPr="00575056" w:rsidRDefault="002F791E" w:rsidP="00575056">
      <w:pPr>
        <w:pStyle w:val="NormalnyWeb"/>
        <w:spacing w:line="276" w:lineRule="auto"/>
        <w:jc w:val="both"/>
        <w:rPr>
          <w:rFonts w:eastAsia="TimesNewRoman"/>
        </w:rPr>
      </w:pPr>
      <w:r w:rsidRPr="00575056">
        <w:rPr>
          <w:rFonts w:eastAsia="TimesNewRoman"/>
        </w:rPr>
        <w:t>Gmina</w:t>
      </w:r>
      <w:r w:rsidR="000D44BC" w:rsidRPr="00575056">
        <w:rPr>
          <w:rFonts w:eastAsia="TimesNewRoman"/>
        </w:rPr>
        <w:t xml:space="preserve"> ma prawo kontrolować́ prawidłowość́ i terminowość́ wykonywania prac, w dowolnym czasie, spisując protokół z przeprowadzonej kontroli, który będzie podstawą do dochodzenia praw objętych niniejszą umową.</w:t>
      </w:r>
    </w:p>
    <w:p w14:paraId="559C1A69" w14:textId="5B383D98" w:rsidR="00EE6E04" w:rsidRPr="00575056" w:rsidRDefault="00D30834" w:rsidP="00575056">
      <w:pPr>
        <w:pStyle w:val="NormalnyWeb"/>
        <w:spacing w:line="276" w:lineRule="auto"/>
        <w:jc w:val="center"/>
        <w:rPr>
          <w:rFonts w:eastAsia="TimesNewRoman"/>
          <w:b/>
          <w:bCs/>
        </w:rPr>
      </w:pPr>
      <w:r w:rsidRPr="00575056">
        <w:rPr>
          <w:rFonts w:eastAsia="TimesNewRoman"/>
          <w:b/>
          <w:bCs/>
        </w:rPr>
        <w:t>§ 9</w:t>
      </w:r>
    </w:p>
    <w:p w14:paraId="60AE01EA" w14:textId="77777777" w:rsidR="00EE6E04" w:rsidRPr="00575056" w:rsidRDefault="00EE6E04" w:rsidP="00575056">
      <w:pPr>
        <w:pStyle w:val="Akapitzlist"/>
        <w:numPr>
          <w:ilvl w:val="0"/>
          <w:numId w:val="11"/>
        </w:numPr>
        <w:autoSpaceDE w:val="0"/>
        <w:autoSpaceDN w:val="0"/>
        <w:adjustRightInd w:val="0"/>
        <w:spacing w:after="0" w:line="276" w:lineRule="auto"/>
        <w:jc w:val="both"/>
        <w:rPr>
          <w:rFonts w:ascii="Times New Roman" w:hAnsi="Times New Roman"/>
          <w:sz w:val="24"/>
          <w:szCs w:val="24"/>
        </w:rPr>
      </w:pPr>
      <w:r w:rsidRPr="00575056">
        <w:rPr>
          <w:rFonts w:ascii="Times New Roman" w:hAnsi="Times New Roman"/>
          <w:sz w:val="24"/>
          <w:szCs w:val="24"/>
        </w:rPr>
        <w:t>Gmina oświadcza, że osobami upoważnionymi do kontaktu w trakcie realizacji niniejszej umowy z Wykonawcą jest:</w:t>
      </w:r>
    </w:p>
    <w:p w14:paraId="0E8C4AB3" w14:textId="5457414E" w:rsidR="00EE6E04" w:rsidRPr="00575056" w:rsidRDefault="00EE6E04" w:rsidP="00575056">
      <w:pPr>
        <w:pStyle w:val="Akapitzlist"/>
        <w:numPr>
          <w:ilvl w:val="1"/>
          <w:numId w:val="11"/>
        </w:numPr>
        <w:autoSpaceDE w:val="0"/>
        <w:autoSpaceDN w:val="0"/>
        <w:adjustRightInd w:val="0"/>
        <w:spacing w:after="0" w:line="276" w:lineRule="auto"/>
        <w:jc w:val="both"/>
        <w:rPr>
          <w:rFonts w:ascii="Times New Roman" w:hAnsi="Times New Roman"/>
          <w:sz w:val="24"/>
          <w:szCs w:val="24"/>
        </w:rPr>
      </w:pPr>
      <w:r w:rsidRPr="00575056">
        <w:rPr>
          <w:rFonts w:ascii="Times New Roman" w:hAnsi="Times New Roman"/>
          <w:sz w:val="24"/>
          <w:szCs w:val="24"/>
        </w:rPr>
        <w:t xml:space="preserve"> </w:t>
      </w:r>
      <w:r w:rsidR="00EC12A1" w:rsidRPr="00575056">
        <w:rPr>
          <w:rFonts w:ascii="Times New Roman" w:hAnsi="Times New Roman"/>
          <w:sz w:val="24"/>
          <w:szCs w:val="24"/>
        </w:rPr>
        <w:t>Da</w:t>
      </w:r>
      <w:r w:rsidR="00B0357B" w:rsidRPr="00575056">
        <w:rPr>
          <w:rFonts w:ascii="Times New Roman" w:hAnsi="Times New Roman"/>
          <w:sz w:val="24"/>
          <w:szCs w:val="24"/>
        </w:rPr>
        <w:t>ria Sztuka, nr tel. 62 785 51 17</w:t>
      </w:r>
    </w:p>
    <w:p w14:paraId="371A5C97" w14:textId="77777777" w:rsidR="00EE6E04" w:rsidRPr="00575056" w:rsidRDefault="00EE6E04" w:rsidP="00575056">
      <w:pPr>
        <w:pStyle w:val="Akapitzlist"/>
        <w:numPr>
          <w:ilvl w:val="0"/>
          <w:numId w:val="11"/>
        </w:numPr>
        <w:autoSpaceDE w:val="0"/>
        <w:autoSpaceDN w:val="0"/>
        <w:adjustRightInd w:val="0"/>
        <w:spacing w:after="0" w:line="276" w:lineRule="auto"/>
        <w:jc w:val="both"/>
        <w:rPr>
          <w:rFonts w:ascii="Times New Roman" w:hAnsi="Times New Roman"/>
          <w:sz w:val="24"/>
          <w:szCs w:val="24"/>
        </w:rPr>
      </w:pPr>
      <w:r w:rsidRPr="00575056">
        <w:rPr>
          <w:rFonts w:ascii="Times New Roman" w:hAnsi="Times New Roman"/>
          <w:sz w:val="24"/>
          <w:szCs w:val="24"/>
        </w:rPr>
        <w:t>Wykonawca oświadcza, że osobami upoważnionymi do kontaktu w trakcie realizacji niniejszej umowy z Gminą jest:</w:t>
      </w:r>
    </w:p>
    <w:p w14:paraId="1AD663DA" w14:textId="39C6D009" w:rsidR="001B0CE3" w:rsidRPr="00575056" w:rsidRDefault="00CA5663" w:rsidP="00575056">
      <w:pPr>
        <w:pStyle w:val="Akapitzlist"/>
        <w:numPr>
          <w:ilvl w:val="1"/>
          <w:numId w:val="11"/>
        </w:numPr>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w:t>
      </w:r>
      <w:r w:rsidR="001B0CE3" w:rsidRPr="00575056">
        <w:rPr>
          <w:rFonts w:ascii="Times New Roman" w:hAnsi="Times New Roman"/>
          <w:sz w:val="24"/>
          <w:szCs w:val="24"/>
        </w:rPr>
        <w:t>.</w:t>
      </w:r>
    </w:p>
    <w:p w14:paraId="183B128C" w14:textId="77777777" w:rsidR="00EE6E04" w:rsidRPr="00575056" w:rsidRDefault="00EE6E04" w:rsidP="00575056">
      <w:pPr>
        <w:pStyle w:val="Akapitzlist"/>
        <w:numPr>
          <w:ilvl w:val="0"/>
          <w:numId w:val="11"/>
        </w:numPr>
        <w:autoSpaceDE w:val="0"/>
        <w:autoSpaceDN w:val="0"/>
        <w:adjustRightInd w:val="0"/>
        <w:spacing w:after="0" w:line="276" w:lineRule="auto"/>
        <w:jc w:val="both"/>
        <w:rPr>
          <w:rFonts w:ascii="Times New Roman" w:hAnsi="Times New Roman"/>
          <w:sz w:val="24"/>
          <w:szCs w:val="24"/>
        </w:rPr>
      </w:pPr>
      <w:r w:rsidRPr="00575056">
        <w:rPr>
          <w:rFonts w:ascii="Times New Roman" w:hAnsi="Times New Roman"/>
          <w:sz w:val="24"/>
          <w:szCs w:val="24"/>
        </w:rPr>
        <w:t>Zmiana wyznaczonych osób nie wymaga aneksu do niniejszej umowy</w:t>
      </w:r>
    </w:p>
    <w:p w14:paraId="2D433DE2" w14:textId="77777777" w:rsidR="00EE6E04" w:rsidRPr="00575056" w:rsidRDefault="00EE6E04" w:rsidP="00575056">
      <w:pPr>
        <w:pStyle w:val="Akapitzlist"/>
        <w:autoSpaceDE w:val="0"/>
        <w:autoSpaceDN w:val="0"/>
        <w:adjustRightInd w:val="0"/>
        <w:spacing w:after="0" w:line="276" w:lineRule="auto"/>
        <w:ind w:left="360"/>
        <w:jc w:val="both"/>
        <w:rPr>
          <w:rFonts w:ascii="Times New Roman" w:hAnsi="Times New Roman"/>
          <w:sz w:val="24"/>
          <w:szCs w:val="24"/>
        </w:rPr>
      </w:pPr>
    </w:p>
    <w:p w14:paraId="07A9C359" w14:textId="50647F24" w:rsidR="000D44BC" w:rsidRPr="00575056" w:rsidRDefault="000D44BC" w:rsidP="00575056">
      <w:pPr>
        <w:spacing w:before="100" w:after="100"/>
        <w:jc w:val="center"/>
        <w:rPr>
          <w:rFonts w:ascii="Times New Roman" w:hAnsi="Times New Roman" w:cs="Times New Roman"/>
          <w:b/>
          <w:bCs/>
          <w:sz w:val="24"/>
          <w:szCs w:val="24"/>
        </w:rPr>
      </w:pPr>
      <w:r w:rsidRPr="00575056">
        <w:rPr>
          <w:rFonts w:ascii="Times New Roman" w:hAnsi="Times New Roman" w:cs="Times New Roman"/>
          <w:b/>
          <w:bCs/>
          <w:sz w:val="24"/>
          <w:szCs w:val="24"/>
        </w:rPr>
        <w:t xml:space="preserve">§ </w:t>
      </w:r>
      <w:r w:rsidR="00D30834" w:rsidRPr="00575056">
        <w:rPr>
          <w:rFonts w:ascii="Times New Roman" w:hAnsi="Times New Roman" w:cs="Times New Roman"/>
          <w:b/>
          <w:bCs/>
          <w:sz w:val="24"/>
          <w:szCs w:val="24"/>
        </w:rPr>
        <w:t>10</w:t>
      </w:r>
    </w:p>
    <w:p w14:paraId="16B7E24F" w14:textId="77777777" w:rsidR="000D44BC" w:rsidRPr="00575056" w:rsidRDefault="000D44BC" w:rsidP="00575056">
      <w:pPr>
        <w:numPr>
          <w:ilvl w:val="0"/>
          <w:numId w:val="10"/>
        </w:numPr>
        <w:autoSpaceDE w:val="0"/>
        <w:spacing w:after="0"/>
        <w:jc w:val="both"/>
        <w:rPr>
          <w:rFonts w:ascii="Times New Roman" w:hAnsi="Times New Roman" w:cs="Times New Roman"/>
          <w:sz w:val="24"/>
          <w:szCs w:val="24"/>
        </w:rPr>
      </w:pPr>
      <w:r w:rsidRPr="00575056">
        <w:rPr>
          <w:rFonts w:ascii="Times New Roman" w:eastAsia="CenturyGothic" w:hAnsi="Times New Roman" w:cs="Times New Roman"/>
          <w:sz w:val="24"/>
          <w:szCs w:val="24"/>
          <w:lang w:eastAsia="pl-PL"/>
        </w:rPr>
        <w:t>Wykonawca zobowiązuje się świadczyć usługi objęte niniejszą umową z należytą starannością, zgodnie ze swoją najlepszą wiedzą i doświadczeniem oraz przy zachowaniu obowiązujących przepisów prawa.</w:t>
      </w:r>
    </w:p>
    <w:p w14:paraId="2771B449" w14:textId="16FE74F3" w:rsidR="000D44BC" w:rsidRPr="00575056" w:rsidRDefault="000D44BC" w:rsidP="00575056">
      <w:pPr>
        <w:numPr>
          <w:ilvl w:val="0"/>
          <w:numId w:val="10"/>
        </w:numPr>
        <w:autoSpaceDE w:val="0"/>
        <w:spacing w:after="0"/>
        <w:jc w:val="both"/>
        <w:rPr>
          <w:rFonts w:ascii="Times New Roman" w:hAnsi="Times New Roman" w:cs="Times New Roman"/>
          <w:sz w:val="24"/>
          <w:szCs w:val="24"/>
        </w:rPr>
      </w:pPr>
      <w:r w:rsidRPr="00575056">
        <w:rPr>
          <w:rFonts w:ascii="Times New Roman" w:eastAsia="CenturyGothic" w:hAnsi="Times New Roman" w:cs="Times New Roman"/>
          <w:sz w:val="24"/>
          <w:szCs w:val="24"/>
          <w:lang w:eastAsia="pl-PL"/>
        </w:rPr>
        <w:t xml:space="preserve">W okresie obowiązywania, po rozwiązaniu lub po wygaśnięciu umowy, Wykonawca jest </w:t>
      </w:r>
      <w:r w:rsidRPr="00575056">
        <w:rPr>
          <w:rFonts w:ascii="Times New Roman" w:eastAsia="CenturyGothic" w:hAnsi="Times New Roman" w:cs="Times New Roman"/>
          <w:sz w:val="24"/>
          <w:szCs w:val="24"/>
          <w:lang w:eastAsia="pl-PL"/>
        </w:rPr>
        <w:br/>
        <w:t xml:space="preserve">i będzie odpowiedzialny wobec </w:t>
      </w:r>
      <w:r w:rsidR="002F791E" w:rsidRPr="00575056">
        <w:rPr>
          <w:rFonts w:ascii="Times New Roman" w:eastAsia="CenturyGothic" w:hAnsi="Times New Roman" w:cs="Times New Roman"/>
          <w:sz w:val="24"/>
          <w:szCs w:val="24"/>
          <w:lang w:eastAsia="pl-PL"/>
        </w:rPr>
        <w:t>Gminy</w:t>
      </w:r>
      <w:r w:rsidRPr="00575056">
        <w:rPr>
          <w:rFonts w:ascii="Times New Roman" w:eastAsia="CenturyGothic" w:hAnsi="Times New Roman" w:cs="Times New Roman"/>
          <w:sz w:val="24"/>
          <w:szCs w:val="24"/>
          <w:lang w:eastAsia="pl-PL"/>
        </w:rPr>
        <w:t xml:space="preserve"> na zasadach uregulowanych w kodeksie cywilnym za wszelkie szkody (wydatki, koszty postępowań) oraz roszczenia osób trzecich w przypadku, gdy będą one wynikać z wad w wykonaniu przedmiotu umowy lub </w:t>
      </w:r>
      <w:r w:rsidRPr="00575056">
        <w:rPr>
          <w:rFonts w:ascii="Times New Roman" w:eastAsia="CenturyGothic" w:hAnsi="Times New Roman" w:cs="Times New Roman"/>
          <w:sz w:val="24"/>
          <w:szCs w:val="24"/>
          <w:lang w:eastAsia="pl-PL"/>
        </w:rPr>
        <w:br/>
        <w:t>z powodu niedołożenia należytej staranności przez Wykonawcę lub jego Podwykonawcę przy wykonaniu przedmiotu umowy.</w:t>
      </w:r>
    </w:p>
    <w:p w14:paraId="501E2837" w14:textId="77777777" w:rsidR="000D44BC" w:rsidRPr="00575056" w:rsidRDefault="000D44BC" w:rsidP="00575056">
      <w:pPr>
        <w:numPr>
          <w:ilvl w:val="0"/>
          <w:numId w:val="10"/>
        </w:numPr>
        <w:autoSpaceDE w:val="0"/>
        <w:spacing w:after="0"/>
        <w:jc w:val="both"/>
        <w:rPr>
          <w:rFonts w:ascii="Times New Roman" w:hAnsi="Times New Roman" w:cs="Times New Roman"/>
          <w:sz w:val="24"/>
          <w:szCs w:val="24"/>
        </w:rPr>
      </w:pPr>
      <w:r w:rsidRPr="00575056">
        <w:rPr>
          <w:rFonts w:ascii="Times New Roman" w:eastAsia="CenturyGothic" w:hAnsi="Times New Roman" w:cs="Times New Roman"/>
          <w:sz w:val="24"/>
          <w:szCs w:val="24"/>
          <w:lang w:eastAsia="pl-PL"/>
        </w:rPr>
        <w:t>Wykonawca ponosi odpowiedzialność za szkody wyrządzone osobom trzecim, jeśli powstały one na skutek niewykonania lub nienależytego wykonania obowiązków określonych w umowie.</w:t>
      </w:r>
    </w:p>
    <w:p w14:paraId="2FF99BB3" w14:textId="77777777" w:rsidR="000D44BC" w:rsidRPr="00575056" w:rsidRDefault="000D44BC" w:rsidP="00575056">
      <w:pPr>
        <w:numPr>
          <w:ilvl w:val="0"/>
          <w:numId w:val="10"/>
        </w:numPr>
        <w:spacing w:after="0"/>
        <w:jc w:val="both"/>
        <w:rPr>
          <w:rFonts w:ascii="Times New Roman" w:hAnsi="Times New Roman" w:cs="Times New Roman"/>
          <w:sz w:val="24"/>
          <w:szCs w:val="24"/>
        </w:rPr>
      </w:pPr>
      <w:r w:rsidRPr="00575056">
        <w:rPr>
          <w:rFonts w:ascii="Times New Roman" w:hAnsi="Times New Roman" w:cs="Times New Roman"/>
          <w:sz w:val="24"/>
          <w:szCs w:val="24"/>
        </w:rPr>
        <w:t>Wykonawca ponosi wyłączną odpowiedzialność za wszelkie szkody będące następstwem niewykonania lub nienależytego wykonania przedmiotu umowy, które to szkody Wykonawca zobowiązuje się pokryć w pełnej wysokości.</w:t>
      </w:r>
    </w:p>
    <w:p w14:paraId="15D6F414" w14:textId="77777777" w:rsidR="000D44BC" w:rsidRPr="00575056" w:rsidRDefault="000D44BC" w:rsidP="00575056">
      <w:pPr>
        <w:numPr>
          <w:ilvl w:val="0"/>
          <w:numId w:val="10"/>
        </w:numPr>
        <w:autoSpaceDE w:val="0"/>
        <w:spacing w:after="0"/>
        <w:jc w:val="both"/>
        <w:rPr>
          <w:rFonts w:ascii="Times New Roman" w:hAnsi="Times New Roman" w:cs="Times New Roman"/>
          <w:sz w:val="24"/>
          <w:szCs w:val="24"/>
        </w:rPr>
      </w:pPr>
      <w:r w:rsidRPr="00575056">
        <w:rPr>
          <w:rFonts w:ascii="Times New Roman" w:hAnsi="Times New Roman" w:cs="Times New Roman"/>
          <w:sz w:val="24"/>
          <w:szCs w:val="24"/>
        </w:rPr>
        <w:t>Wykonawca zobowiązany jest do posiadania dokumentów ubezpieczeniowych, ważnych nie później niż od daty podpisania umowy do czasu zakończenia umowy, obejmujących:</w:t>
      </w:r>
    </w:p>
    <w:p w14:paraId="725E52C4" w14:textId="77777777" w:rsidR="000D44BC" w:rsidRPr="00575056" w:rsidRDefault="000D44BC" w:rsidP="00575056">
      <w:pPr>
        <w:pStyle w:val="Tekstpodstawowywcity"/>
        <w:numPr>
          <w:ilvl w:val="0"/>
          <w:numId w:val="9"/>
        </w:numPr>
        <w:tabs>
          <w:tab w:val="num" w:pos="567"/>
          <w:tab w:val="left" w:pos="1843"/>
        </w:tabs>
        <w:suppressAutoHyphens w:val="0"/>
        <w:spacing w:after="0" w:line="276" w:lineRule="auto"/>
        <w:ind w:left="567" w:hanging="283"/>
        <w:jc w:val="both"/>
        <w:rPr>
          <w:sz w:val="24"/>
          <w:szCs w:val="24"/>
        </w:rPr>
      </w:pPr>
      <w:r w:rsidRPr="00575056">
        <w:rPr>
          <w:sz w:val="24"/>
          <w:szCs w:val="24"/>
        </w:rPr>
        <w:t xml:space="preserve">ubezpieczenie w pełnym zakresie od odpowiedzialności cywilnej kontraktowej </w:t>
      </w:r>
      <w:r w:rsidRPr="00575056">
        <w:rPr>
          <w:sz w:val="24"/>
          <w:szCs w:val="24"/>
          <w:lang w:val="pl-PL"/>
        </w:rPr>
        <w:br/>
      </w:r>
      <w:r w:rsidRPr="00575056">
        <w:rPr>
          <w:sz w:val="24"/>
          <w:szCs w:val="24"/>
        </w:rPr>
        <w:t>w</w:t>
      </w:r>
      <w:r w:rsidRPr="00575056">
        <w:rPr>
          <w:sz w:val="24"/>
          <w:szCs w:val="24"/>
          <w:lang w:val="pl-PL"/>
        </w:rPr>
        <w:t xml:space="preserve"> </w:t>
      </w:r>
      <w:r w:rsidRPr="00575056">
        <w:rPr>
          <w:sz w:val="24"/>
          <w:szCs w:val="24"/>
        </w:rPr>
        <w:t>związku z</w:t>
      </w:r>
      <w:r w:rsidRPr="00575056">
        <w:rPr>
          <w:sz w:val="24"/>
          <w:szCs w:val="24"/>
          <w:lang w:val="pl-PL"/>
        </w:rPr>
        <w:t xml:space="preserve"> </w:t>
      </w:r>
      <w:r w:rsidRPr="00575056">
        <w:rPr>
          <w:sz w:val="24"/>
          <w:szCs w:val="24"/>
        </w:rPr>
        <w:t>realizacją niniejszej umowy, ubezpieczenia od zniszczenia wszelkiej własności spowodowanego działaniem, zaniechaniem lub niedopatrzeniem pracowników Wykonawcy w wysokości, co najmniej wartości kontraktu,</w:t>
      </w:r>
    </w:p>
    <w:p w14:paraId="279A2F8D" w14:textId="77777777" w:rsidR="000D44BC" w:rsidRPr="00575056" w:rsidRDefault="000D44BC" w:rsidP="00575056">
      <w:pPr>
        <w:pStyle w:val="Tekstpodstawowywcity"/>
        <w:numPr>
          <w:ilvl w:val="0"/>
          <w:numId w:val="9"/>
        </w:numPr>
        <w:tabs>
          <w:tab w:val="num" w:pos="567"/>
          <w:tab w:val="left" w:pos="1843"/>
        </w:tabs>
        <w:suppressAutoHyphens w:val="0"/>
        <w:spacing w:after="0" w:line="276" w:lineRule="auto"/>
        <w:ind w:left="567" w:hanging="283"/>
        <w:jc w:val="both"/>
        <w:rPr>
          <w:sz w:val="24"/>
          <w:szCs w:val="24"/>
        </w:rPr>
      </w:pPr>
      <w:r w:rsidRPr="00575056">
        <w:rPr>
          <w:sz w:val="24"/>
          <w:szCs w:val="24"/>
        </w:rPr>
        <w:t>ubezpieczenie w pełnym zakresie od odpowiedzialności cywilnej deliktowej z</w:t>
      </w:r>
      <w:r w:rsidRPr="00575056">
        <w:rPr>
          <w:sz w:val="24"/>
          <w:szCs w:val="24"/>
          <w:lang w:val="pl-PL"/>
        </w:rPr>
        <w:t xml:space="preserve"> </w:t>
      </w:r>
      <w:r w:rsidRPr="00575056">
        <w:rPr>
          <w:sz w:val="24"/>
          <w:szCs w:val="24"/>
        </w:rPr>
        <w:t>tytułu prowadzonej działalności wobec powierzonego mienia i osób trzecich od zniszczenia wszelkiej własności spowodowanego działaniem, zaniechaniem lub niedopatrzeniem Wykonawcy z polisą OC na sumę ubezpieczenia równą, co najmniej wartości kontraktu.</w:t>
      </w:r>
    </w:p>
    <w:p w14:paraId="7D99A26F" w14:textId="2050C096" w:rsidR="000D44BC" w:rsidRPr="00575056" w:rsidRDefault="000D44BC" w:rsidP="00575056">
      <w:pPr>
        <w:pStyle w:val="Tekstpodstawowywcity"/>
        <w:numPr>
          <w:ilvl w:val="0"/>
          <w:numId w:val="10"/>
        </w:numPr>
        <w:tabs>
          <w:tab w:val="left" w:pos="1418"/>
          <w:tab w:val="left" w:pos="1843"/>
        </w:tabs>
        <w:spacing w:after="0" w:line="276" w:lineRule="auto"/>
        <w:jc w:val="both"/>
        <w:rPr>
          <w:sz w:val="24"/>
          <w:szCs w:val="24"/>
          <w:lang w:val="pl-PL"/>
        </w:rPr>
      </w:pPr>
      <w:r w:rsidRPr="00575056">
        <w:rPr>
          <w:sz w:val="24"/>
          <w:szCs w:val="24"/>
        </w:rPr>
        <w:lastRenderedPageBreak/>
        <w:t xml:space="preserve">Wykonawca przedstawi </w:t>
      </w:r>
      <w:r w:rsidR="002F791E" w:rsidRPr="00575056">
        <w:rPr>
          <w:sz w:val="24"/>
          <w:szCs w:val="24"/>
          <w:lang w:val="pl-PL"/>
        </w:rPr>
        <w:t>Gminie</w:t>
      </w:r>
      <w:r w:rsidRPr="00575056">
        <w:rPr>
          <w:sz w:val="24"/>
          <w:szCs w:val="24"/>
        </w:rPr>
        <w:t xml:space="preserve"> kopie ww. dokumentów ubezpieczeniowych</w:t>
      </w:r>
      <w:r w:rsidRPr="00575056">
        <w:rPr>
          <w:sz w:val="24"/>
          <w:szCs w:val="24"/>
          <w:lang w:val="pl-PL"/>
        </w:rPr>
        <w:t xml:space="preserve"> najpóźniej w dniu podpisania umowy. Po zakończeniu okresu ubezpieczeniowego </w:t>
      </w:r>
      <w:r w:rsidRPr="00575056">
        <w:rPr>
          <w:sz w:val="24"/>
          <w:szCs w:val="24"/>
          <w:lang w:val="pl-PL"/>
        </w:rPr>
        <w:br/>
        <w:t xml:space="preserve">w trakcie realizacji niniejszej umowy Wykonawca przedstawi </w:t>
      </w:r>
      <w:r w:rsidR="002F791E" w:rsidRPr="00575056">
        <w:rPr>
          <w:sz w:val="24"/>
          <w:szCs w:val="24"/>
          <w:lang w:val="pl-PL"/>
        </w:rPr>
        <w:t>Gminie</w:t>
      </w:r>
      <w:r w:rsidRPr="00575056">
        <w:rPr>
          <w:sz w:val="24"/>
          <w:szCs w:val="24"/>
          <w:lang w:val="pl-PL"/>
        </w:rPr>
        <w:t xml:space="preserve"> kopie polisy świadczącej o </w:t>
      </w:r>
      <w:r w:rsidRPr="00575056">
        <w:rPr>
          <w:sz w:val="24"/>
          <w:szCs w:val="24"/>
        </w:rPr>
        <w:t xml:space="preserve">kontynuacji </w:t>
      </w:r>
      <w:r w:rsidRPr="00575056">
        <w:rPr>
          <w:rFonts w:eastAsia="CenturyGothic"/>
          <w:sz w:val="24"/>
          <w:szCs w:val="24"/>
          <w:lang w:eastAsia="pl-PL"/>
        </w:rPr>
        <w:t>ubezpieczenia</w:t>
      </w:r>
      <w:r w:rsidRPr="00575056">
        <w:rPr>
          <w:rFonts w:eastAsia="CenturyGothic"/>
          <w:sz w:val="24"/>
          <w:szCs w:val="24"/>
          <w:lang w:val="pl-PL" w:eastAsia="pl-PL"/>
        </w:rPr>
        <w:t>.</w:t>
      </w:r>
    </w:p>
    <w:p w14:paraId="09F96527" w14:textId="058B012F" w:rsidR="002368D4" w:rsidRPr="00575056" w:rsidRDefault="006E7B85"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xml:space="preserve">§ </w:t>
      </w:r>
      <w:r w:rsidR="00D30834" w:rsidRPr="00575056">
        <w:rPr>
          <w:rFonts w:ascii="Times New Roman" w:hAnsi="Times New Roman" w:cs="Times New Roman"/>
          <w:b/>
          <w:sz w:val="24"/>
          <w:szCs w:val="24"/>
        </w:rPr>
        <w:t>11</w:t>
      </w:r>
    </w:p>
    <w:p w14:paraId="3FAA4124" w14:textId="27AB5A1D" w:rsidR="002368D4" w:rsidRPr="00575056" w:rsidRDefault="002368D4" w:rsidP="00575056">
      <w:pPr>
        <w:pStyle w:val="Akapitzlist"/>
        <w:numPr>
          <w:ilvl w:val="0"/>
          <w:numId w:val="2"/>
        </w:numPr>
        <w:spacing w:before="100" w:after="100" w:line="276" w:lineRule="auto"/>
        <w:contextualSpacing w:val="0"/>
        <w:jc w:val="both"/>
        <w:textAlignment w:val="baseline"/>
        <w:rPr>
          <w:rFonts w:ascii="Times New Roman" w:hAnsi="Times New Roman"/>
          <w:sz w:val="24"/>
          <w:szCs w:val="24"/>
        </w:rPr>
      </w:pPr>
      <w:r w:rsidRPr="00575056">
        <w:rPr>
          <w:rFonts w:ascii="Times New Roman" w:hAnsi="Times New Roman"/>
          <w:sz w:val="24"/>
          <w:szCs w:val="24"/>
        </w:rPr>
        <w:t xml:space="preserve">W przypadku zamiaru przesłania ustrukturyzowanej faktury elektronicznej przez </w:t>
      </w:r>
      <w:r w:rsidR="00F46C9A" w:rsidRPr="00575056">
        <w:rPr>
          <w:rFonts w:ascii="Times New Roman" w:hAnsi="Times New Roman"/>
          <w:sz w:val="24"/>
          <w:szCs w:val="24"/>
        </w:rPr>
        <w:t>Wykonawcę</w:t>
      </w:r>
      <w:r w:rsidRPr="00575056">
        <w:rPr>
          <w:rFonts w:ascii="Times New Roman" w:hAnsi="Times New Roman"/>
          <w:sz w:val="24"/>
          <w:szCs w:val="24"/>
        </w:rPr>
        <w:t xml:space="preserve"> może on przesłać uFE, o których mowa w art. 2 pkt 4. uEF, tj. faktury spełniające wymagania umożliwiające przesyłanie za pośrednictwem PEF,</w:t>
      </w:r>
      <w:r w:rsidR="00F46C9A" w:rsidRPr="00575056">
        <w:rPr>
          <w:rFonts w:ascii="Times New Roman" w:hAnsi="Times New Roman"/>
          <w:sz w:val="24"/>
          <w:szCs w:val="24"/>
        </w:rPr>
        <w:t xml:space="preserve"> </w:t>
      </w:r>
      <w:r w:rsidRPr="00575056">
        <w:rPr>
          <w:rFonts w:ascii="Times New Roman" w:hAnsi="Times New Roman"/>
          <w:sz w:val="24"/>
          <w:szCs w:val="24"/>
        </w:rPr>
        <w:t>o których mowa w art. 2 pkt. 32 uVAT; przesył uFE poprzez PEF możliwy jest po założeniu przez Wykonawcę konta na PEF, a dostarczenie uFE następuje poprzez skrzynkę PEPPOL identyfikowaną poprzez NIP dla celów VAT Gminy – dotyczy Urzędu Gminy</w:t>
      </w:r>
      <w:r w:rsidR="009A1CD2">
        <w:rPr>
          <w:rFonts w:ascii="Times New Roman" w:hAnsi="Times New Roman"/>
          <w:sz w:val="24"/>
          <w:szCs w:val="24"/>
        </w:rPr>
        <w:t xml:space="preserve"> </w:t>
      </w:r>
      <w:r w:rsidR="009A1CD2" w:rsidRPr="008B149C">
        <w:rPr>
          <w:rFonts w:ascii="Times New Roman" w:hAnsi="Times New Roman"/>
          <w:sz w:val="24"/>
          <w:szCs w:val="24"/>
        </w:rPr>
        <w:t>lub za pośrednictwem innego systemu wynikającego z przepisów prawa.</w:t>
      </w:r>
      <w:r w:rsidRPr="00575056">
        <w:rPr>
          <w:rFonts w:ascii="Times New Roman" w:hAnsi="Times New Roman"/>
          <w:sz w:val="24"/>
          <w:szCs w:val="24"/>
        </w:rPr>
        <w:t xml:space="preserve"> Konto na PEF umożliwia odbiór i przesyłanie uFE oraz iDE zaś PEF to system teleinformatyczny, którego funkcjonowanie zapewnia Minister Przedsiębiorczości i Technologii z siedziba przy Placu Trzech Krzyży 3/5, 00-507 Warszawa. Platforma dostępna jest pod adresem: https://efaktura.gov.pl/uslugi-pef/.</w:t>
      </w:r>
    </w:p>
    <w:p w14:paraId="0191CFDC" w14:textId="1B7A47B9" w:rsidR="002368D4" w:rsidRPr="00575056" w:rsidRDefault="002368D4" w:rsidP="00575056">
      <w:pPr>
        <w:pStyle w:val="Akapitzlist"/>
        <w:numPr>
          <w:ilvl w:val="0"/>
          <w:numId w:val="2"/>
        </w:numPr>
        <w:suppressAutoHyphens/>
        <w:autoSpaceDN w:val="0"/>
        <w:spacing w:before="100" w:after="100" w:line="276" w:lineRule="auto"/>
        <w:contextualSpacing w:val="0"/>
        <w:jc w:val="both"/>
        <w:textAlignment w:val="baseline"/>
        <w:rPr>
          <w:rFonts w:ascii="Times New Roman" w:hAnsi="Times New Roman"/>
          <w:sz w:val="24"/>
          <w:szCs w:val="24"/>
        </w:rPr>
      </w:pPr>
      <w:r w:rsidRPr="00575056">
        <w:rPr>
          <w:rFonts w:ascii="Times New Roman" w:hAnsi="Times New Roman"/>
          <w:sz w:val="24"/>
          <w:szCs w:val="24"/>
        </w:rPr>
        <w:t>Data wpływu uFE uzależniona jest od czasu pracy Biura Obsługi Klienta Zamawiającego,</w:t>
      </w:r>
      <w:r w:rsidR="002F791E" w:rsidRPr="00575056">
        <w:rPr>
          <w:rFonts w:ascii="Times New Roman" w:hAnsi="Times New Roman"/>
          <w:sz w:val="24"/>
          <w:szCs w:val="24"/>
        </w:rPr>
        <w:t xml:space="preserve"> </w:t>
      </w:r>
      <w:r w:rsidRPr="00575056">
        <w:rPr>
          <w:rFonts w:ascii="Times New Roman" w:hAnsi="Times New Roman"/>
          <w:sz w:val="24"/>
          <w:szCs w:val="24"/>
        </w:rPr>
        <w:t>umożliwiającego</w:t>
      </w:r>
      <w:r w:rsidR="002F791E" w:rsidRPr="00575056">
        <w:rPr>
          <w:rFonts w:ascii="Times New Roman" w:hAnsi="Times New Roman"/>
          <w:sz w:val="24"/>
          <w:szCs w:val="24"/>
        </w:rPr>
        <w:t xml:space="preserve"> Gminie </w:t>
      </w:r>
      <w:r w:rsidRPr="00575056">
        <w:rPr>
          <w:rFonts w:ascii="Times New Roman" w:hAnsi="Times New Roman"/>
          <w:sz w:val="24"/>
          <w:szCs w:val="24"/>
        </w:rPr>
        <w:t>terminowe wywiązanie się z zapłaty wynagrodzenia Wykonawcy.</w:t>
      </w:r>
    </w:p>
    <w:p w14:paraId="51DFCCDD" w14:textId="189B844B" w:rsidR="002368D4" w:rsidRPr="00575056" w:rsidRDefault="002F791E" w:rsidP="00575056">
      <w:pPr>
        <w:pStyle w:val="Akapitzlist"/>
        <w:numPr>
          <w:ilvl w:val="0"/>
          <w:numId w:val="2"/>
        </w:numPr>
        <w:suppressAutoHyphens/>
        <w:autoSpaceDN w:val="0"/>
        <w:spacing w:before="100" w:after="100" w:line="276" w:lineRule="auto"/>
        <w:contextualSpacing w:val="0"/>
        <w:jc w:val="both"/>
        <w:textAlignment w:val="baseline"/>
        <w:rPr>
          <w:rFonts w:ascii="Times New Roman" w:hAnsi="Times New Roman"/>
          <w:sz w:val="24"/>
          <w:szCs w:val="24"/>
        </w:rPr>
      </w:pPr>
      <w:r w:rsidRPr="00575056">
        <w:rPr>
          <w:rFonts w:ascii="Times New Roman" w:hAnsi="Times New Roman"/>
          <w:iCs/>
          <w:sz w:val="24"/>
          <w:szCs w:val="24"/>
        </w:rPr>
        <w:t>Gmina</w:t>
      </w:r>
      <w:r w:rsidR="002368D4" w:rsidRPr="00575056">
        <w:rPr>
          <w:rFonts w:ascii="Times New Roman" w:hAnsi="Times New Roman"/>
          <w:iCs/>
          <w:sz w:val="24"/>
          <w:szCs w:val="24"/>
        </w:rPr>
        <w:t xml:space="preserve"> oświadcza, iż Biuro Obsługi Klienta czynne jest w</w:t>
      </w:r>
      <w:r w:rsidR="002368D4" w:rsidRPr="00575056">
        <w:rPr>
          <w:rFonts w:ascii="Times New Roman" w:hAnsi="Times New Roman"/>
          <w:sz w:val="24"/>
          <w:szCs w:val="24"/>
        </w:rPr>
        <w:t>:</w:t>
      </w:r>
    </w:p>
    <w:p w14:paraId="11C31EFE" w14:textId="77777777" w:rsidR="002368D4" w:rsidRPr="00575056" w:rsidRDefault="002368D4" w:rsidP="00575056">
      <w:pPr>
        <w:pStyle w:val="Akapitzlist"/>
        <w:spacing w:before="100" w:after="100" w:line="276" w:lineRule="auto"/>
        <w:contextualSpacing w:val="0"/>
        <w:jc w:val="both"/>
        <w:rPr>
          <w:rFonts w:ascii="Times New Roman" w:hAnsi="Times New Roman"/>
          <w:sz w:val="24"/>
          <w:szCs w:val="24"/>
          <w:vertAlign w:val="superscript"/>
        </w:rPr>
      </w:pPr>
      <w:r w:rsidRPr="00575056">
        <w:rPr>
          <w:rFonts w:ascii="Times New Roman" w:hAnsi="Times New Roman"/>
          <w:sz w:val="24"/>
          <w:szCs w:val="24"/>
        </w:rPr>
        <w:t>poniedziałek w godzinach: od 7</w:t>
      </w:r>
      <w:r w:rsidRPr="00575056">
        <w:rPr>
          <w:rFonts w:ascii="Times New Roman" w:hAnsi="Times New Roman"/>
          <w:sz w:val="24"/>
          <w:szCs w:val="24"/>
          <w:vertAlign w:val="superscript"/>
        </w:rPr>
        <w:t>30</w:t>
      </w:r>
      <w:r w:rsidRPr="00575056">
        <w:rPr>
          <w:rFonts w:ascii="Times New Roman" w:hAnsi="Times New Roman"/>
          <w:sz w:val="24"/>
          <w:szCs w:val="24"/>
        </w:rPr>
        <w:t xml:space="preserve"> do 15</w:t>
      </w:r>
      <w:r w:rsidRPr="00575056">
        <w:rPr>
          <w:rFonts w:ascii="Times New Roman" w:hAnsi="Times New Roman"/>
          <w:sz w:val="24"/>
          <w:szCs w:val="24"/>
          <w:vertAlign w:val="superscript"/>
        </w:rPr>
        <w:t>30</w:t>
      </w:r>
    </w:p>
    <w:p w14:paraId="0588BA03" w14:textId="77777777" w:rsidR="002368D4" w:rsidRPr="00575056" w:rsidRDefault="002368D4" w:rsidP="00575056">
      <w:pPr>
        <w:pStyle w:val="Akapitzlist"/>
        <w:spacing w:before="100" w:after="100" w:line="276" w:lineRule="auto"/>
        <w:contextualSpacing w:val="0"/>
        <w:jc w:val="both"/>
        <w:rPr>
          <w:rFonts w:ascii="Times New Roman" w:hAnsi="Times New Roman"/>
          <w:sz w:val="24"/>
          <w:szCs w:val="24"/>
          <w:vertAlign w:val="superscript"/>
        </w:rPr>
      </w:pPr>
      <w:r w:rsidRPr="00575056">
        <w:rPr>
          <w:rFonts w:ascii="Times New Roman" w:hAnsi="Times New Roman"/>
          <w:sz w:val="24"/>
          <w:szCs w:val="24"/>
        </w:rPr>
        <w:t>wtorek w godzinach: od 8</w:t>
      </w:r>
      <w:r w:rsidRPr="00575056">
        <w:rPr>
          <w:rFonts w:ascii="Times New Roman" w:hAnsi="Times New Roman"/>
          <w:sz w:val="24"/>
          <w:szCs w:val="24"/>
          <w:vertAlign w:val="superscript"/>
        </w:rPr>
        <w:t>30</w:t>
      </w:r>
      <w:r w:rsidRPr="00575056">
        <w:rPr>
          <w:rFonts w:ascii="Times New Roman" w:hAnsi="Times New Roman"/>
          <w:sz w:val="24"/>
          <w:szCs w:val="24"/>
        </w:rPr>
        <w:t xml:space="preserve"> do 16</w:t>
      </w:r>
      <w:r w:rsidRPr="00575056">
        <w:rPr>
          <w:rFonts w:ascii="Times New Roman" w:hAnsi="Times New Roman"/>
          <w:sz w:val="24"/>
          <w:szCs w:val="24"/>
          <w:vertAlign w:val="superscript"/>
        </w:rPr>
        <w:t>30</w:t>
      </w:r>
    </w:p>
    <w:p w14:paraId="6954C05B" w14:textId="77777777" w:rsidR="002368D4" w:rsidRPr="00575056" w:rsidRDefault="002368D4" w:rsidP="00575056">
      <w:pPr>
        <w:pStyle w:val="Akapitzlist"/>
        <w:spacing w:before="100" w:after="100" w:line="276" w:lineRule="auto"/>
        <w:contextualSpacing w:val="0"/>
        <w:jc w:val="both"/>
        <w:rPr>
          <w:rFonts w:ascii="Times New Roman" w:hAnsi="Times New Roman"/>
          <w:sz w:val="24"/>
          <w:szCs w:val="24"/>
        </w:rPr>
      </w:pPr>
      <w:r w:rsidRPr="00575056">
        <w:rPr>
          <w:rFonts w:ascii="Times New Roman" w:hAnsi="Times New Roman"/>
          <w:sz w:val="24"/>
          <w:szCs w:val="24"/>
        </w:rPr>
        <w:t>środę w godzinach: od 7</w:t>
      </w:r>
      <w:r w:rsidRPr="00575056">
        <w:rPr>
          <w:rFonts w:ascii="Times New Roman" w:hAnsi="Times New Roman"/>
          <w:sz w:val="24"/>
          <w:szCs w:val="24"/>
          <w:vertAlign w:val="superscript"/>
        </w:rPr>
        <w:t>30</w:t>
      </w:r>
      <w:r w:rsidRPr="00575056">
        <w:rPr>
          <w:rFonts w:ascii="Times New Roman" w:hAnsi="Times New Roman"/>
          <w:sz w:val="24"/>
          <w:szCs w:val="24"/>
        </w:rPr>
        <w:t xml:space="preserve"> do 15</w:t>
      </w:r>
      <w:r w:rsidRPr="00575056">
        <w:rPr>
          <w:rFonts w:ascii="Times New Roman" w:hAnsi="Times New Roman"/>
          <w:sz w:val="24"/>
          <w:szCs w:val="24"/>
          <w:vertAlign w:val="superscript"/>
        </w:rPr>
        <w:t>30</w:t>
      </w:r>
    </w:p>
    <w:p w14:paraId="736456E5" w14:textId="77777777" w:rsidR="002368D4" w:rsidRPr="00575056" w:rsidRDefault="002368D4" w:rsidP="00575056">
      <w:pPr>
        <w:pStyle w:val="Akapitzlist"/>
        <w:spacing w:before="100" w:after="100" w:line="276" w:lineRule="auto"/>
        <w:contextualSpacing w:val="0"/>
        <w:jc w:val="both"/>
        <w:rPr>
          <w:rFonts w:ascii="Times New Roman" w:hAnsi="Times New Roman"/>
          <w:sz w:val="24"/>
          <w:szCs w:val="24"/>
        </w:rPr>
      </w:pPr>
      <w:r w:rsidRPr="00575056">
        <w:rPr>
          <w:rFonts w:ascii="Times New Roman" w:hAnsi="Times New Roman"/>
          <w:sz w:val="24"/>
          <w:szCs w:val="24"/>
        </w:rPr>
        <w:t>czwartek w godzinach: od 7</w:t>
      </w:r>
      <w:r w:rsidRPr="00575056">
        <w:rPr>
          <w:rFonts w:ascii="Times New Roman" w:hAnsi="Times New Roman"/>
          <w:sz w:val="24"/>
          <w:szCs w:val="24"/>
          <w:vertAlign w:val="superscript"/>
        </w:rPr>
        <w:t>30</w:t>
      </w:r>
      <w:r w:rsidRPr="00575056">
        <w:rPr>
          <w:rFonts w:ascii="Times New Roman" w:hAnsi="Times New Roman"/>
          <w:sz w:val="24"/>
          <w:szCs w:val="24"/>
        </w:rPr>
        <w:t xml:space="preserve"> do 15</w:t>
      </w:r>
      <w:r w:rsidRPr="00575056">
        <w:rPr>
          <w:rFonts w:ascii="Times New Roman" w:hAnsi="Times New Roman"/>
          <w:sz w:val="24"/>
          <w:szCs w:val="24"/>
          <w:vertAlign w:val="superscript"/>
        </w:rPr>
        <w:t>30</w:t>
      </w:r>
    </w:p>
    <w:p w14:paraId="6B668859" w14:textId="77777777" w:rsidR="002368D4" w:rsidRPr="00575056" w:rsidRDefault="002368D4" w:rsidP="00575056">
      <w:pPr>
        <w:pStyle w:val="Akapitzlist"/>
        <w:spacing w:before="100" w:after="100" w:line="276" w:lineRule="auto"/>
        <w:contextualSpacing w:val="0"/>
        <w:jc w:val="both"/>
        <w:rPr>
          <w:rFonts w:ascii="Times New Roman" w:hAnsi="Times New Roman"/>
          <w:sz w:val="24"/>
          <w:szCs w:val="24"/>
        </w:rPr>
      </w:pPr>
      <w:r w:rsidRPr="00575056">
        <w:rPr>
          <w:rFonts w:ascii="Times New Roman" w:hAnsi="Times New Roman"/>
          <w:sz w:val="24"/>
          <w:szCs w:val="24"/>
        </w:rPr>
        <w:t>piątek w godzinach: od 7</w:t>
      </w:r>
      <w:r w:rsidRPr="00575056">
        <w:rPr>
          <w:rFonts w:ascii="Times New Roman" w:hAnsi="Times New Roman"/>
          <w:sz w:val="24"/>
          <w:szCs w:val="24"/>
          <w:vertAlign w:val="superscript"/>
        </w:rPr>
        <w:t>30</w:t>
      </w:r>
      <w:r w:rsidRPr="00575056">
        <w:rPr>
          <w:rFonts w:ascii="Times New Roman" w:hAnsi="Times New Roman"/>
          <w:sz w:val="24"/>
          <w:szCs w:val="24"/>
        </w:rPr>
        <w:t xml:space="preserve"> do 15</w:t>
      </w:r>
      <w:r w:rsidRPr="00575056">
        <w:rPr>
          <w:rFonts w:ascii="Times New Roman" w:hAnsi="Times New Roman"/>
          <w:sz w:val="24"/>
          <w:szCs w:val="24"/>
          <w:vertAlign w:val="superscript"/>
        </w:rPr>
        <w:t>30</w:t>
      </w:r>
    </w:p>
    <w:p w14:paraId="5789B398" w14:textId="5C5A9CF7" w:rsidR="002368D4" w:rsidRPr="00575056" w:rsidRDefault="002F791E" w:rsidP="00575056">
      <w:pPr>
        <w:pStyle w:val="Akapitzlist"/>
        <w:numPr>
          <w:ilvl w:val="0"/>
          <w:numId w:val="2"/>
        </w:numPr>
        <w:spacing w:before="100" w:after="100" w:line="276" w:lineRule="auto"/>
        <w:contextualSpacing w:val="0"/>
        <w:jc w:val="both"/>
        <w:rPr>
          <w:rFonts w:ascii="Times New Roman" w:hAnsi="Times New Roman"/>
          <w:iCs/>
          <w:sz w:val="24"/>
          <w:szCs w:val="24"/>
        </w:rPr>
      </w:pPr>
      <w:r w:rsidRPr="00575056">
        <w:rPr>
          <w:rFonts w:ascii="Times New Roman" w:hAnsi="Times New Roman"/>
          <w:iCs/>
          <w:sz w:val="24"/>
          <w:szCs w:val="24"/>
        </w:rPr>
        <w:t xml:space="preserve">Gmina </w:t>
      </w:r>
      <w:r w:rsidR="002368D4" w:rsidRPr="00575056">
        <w:rPr>
          <w:rFonts w:ascii="Times New Roman" w:hAnsi="Times New Roman"/>
          <w:iCs/>
          <w:sz w:val="24"/>
          <w:szCs w:val="24"/>
        </w:rPr>
        <w:t>oświadcza, iż Biuro Obsługi Klienta jest nieczynne w soboty, niedziele oraz w święta oraz dni dodatkowo wolne od pracy.</w:t>
      </w:r>
    </w:p>
    <w:p w14:paraId="58BBB266" w14:textId="77777777" w:rsidR="002368D4" w:rsidRPr="00575056" w:rsidRDefault="002368D4" w:rsidP="00575056">
      <w:pPr>
        <w:pStyle w:val="Akapitzlist"/>
        <w:numPr>
          <w:ilvl w:val="0"/>
          <w:numId w:val="2"/>
        </w:numPr>
        <w:suppressAutoHyphens/>
        <w:autoSpaceDN w:val="0"/>
        <w:spacing w:before="100" w:after="100" w:line="276" w:lineRule="auto"/>
        <w:contextualSpacing w:val="0"/>
        <w:jc w:val="both"/>
        <w:rPr>
          <w:rFonts w:ascii="Times New Roman" w:hAnsi="Times New Roman"/>
          <w:iCs/>
          <w:sz w:val="24"/>
          <w:szCs w:val="24"/>
        </w:rPr>
      </w:pPr>
      <w:r w:rsidRPr="00575056">
        <w:rPr>
          <w:rFonts w:ascii="Times New Roman" w:hAnsi="Times New Roman"/>
          <w:iCs/>
          <w:sz w:val="24"/>
          <w:szCs w:val="24"/>
        </w:rPr>
        <w:t>Strony postanawiają, iż w przypadku przesłania uFE poza godzinami pracy, w dniu wolne od pracy lub święta, a także poza czasem pracy Biura Obsługi Klienta, uznaje się, że została ona doręczona w następnym dniu roboczym.</w:t>
      </w:r>
    </w:p>
    <w:p w14:paraId="33B7C746" w14:textId="77777777" w:rsidR="002368D4" w:rsidRPr="00575056" w:rsidRDefault="002368D4" w:rsidP="00575056">
      <w:pPr>
        <w:pStyle w:val="Akapitzlist"/>
        <w:numPr>
          <w:ilvl w:val="0"/>
          <w:numId w:val="2"/>
        </w:numPr>
        <w:suppressAutoHyphens/>
        <w:autoSpaceDN w:val="0"/>
        <w:spacing w:before="100" w:after="100" w:line="276" w:lineRule="auto"/>
        <w:contextualSpacing w:val="0"/>
        <w:jc w:val="both"/>
        <w:rPr>
          <w:rFonts w:ascii="Times New Roman" w:hAnsi="Times New Roman"/>
          <w:iCs/>
          <w:sz w:val="24"/>
          <w:szCs w:val="24"/>
        </w:rPr>
      </w:pPr>
      <w:r w:rsidRPr="00575056">
        <w:rPr>
          <w:rFonts w:ascii="Times New Roman" w:hAnsi="Times New Roman"/>
          <w:sz w:val="24"/>
          <w:szCs w:val="24"/>
        </w:rPr>
        <w:t>Działając na podstawie art. 4 ust. 4 uEF nie wyraża zgody na przesyłanie za pośrednictwem PEF iDE, wskazanych w art. 2 pkt. 3 ustawy z dnia 9 listopada 2018 r. 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2C64A890" w14:textId="77777777" w:rsidR="002368D4" w:rsidRPr="00575056" w:rsidRDefault="002368D4" w:rsidP="00575056">
      <w:pPr>
        <w:pStyle w:val="Akapitzlist"/>
        <w:numPr>
          <w:ilvl w:val="0"/>
          <w:numId w:val="2"/>
        </w:numPr>
        <w:spacing w:before="100" w:after="100" w:line="276" w:lineRule="auto"/>
        <w:contextualSpacing w:val="0"/>
        <w:jc w:val="both"/>
        <w:textAlignment w:val="baseline"/>
        <w:rPr>
          <w:rFonts w:ascii="Times New Roman" w:hAnsi="Times New Roman"/>
          <w:sz w:val="24"/>
          <w:szCs w:val="24"/>
        </w:rPr>
      </w:pPr>
      <w:r w:rsidRPr="00575056">
        <w:rPr>
          <w:rFonts w:ascii="Times New Roman" w:hAnsi="Times New Roman"/>
          <w:sz w:val="24"/>
          <w:szCs w:val="24"/>
        </w:rPr>
        <w:lastRenderedPageBreak/>
        <w:t xml:space="preserve">W oparciu o art. 4 ust. 3 ustawy o EF Zamawiający wyłącza stosowanie ustrukturyzowanych faktur elektronicznych, o których mowa w art. 2 pkt. 4 tej ustawy, tj. w stosunku do umów do których nie stosuje się przepisów ustawy – Prawo Zamówień Publicznych, ustawy o koncesji na roboty budowlane albo </w:t>
      </w:r>
      <w:r w:rsidR="00F46C9A" w:rsidRPr="00575056">
        <w:rPr>
          <w:rFonts w:ascii="Times New Roman" w:hAnsi="Times New Roman"/>
          <w:sz w:val="24"/>
          <w:szCs w:val="24"/>
        </w:rPr>
        <w:t>ustawy o</w:t>
      </w:r>
      <w:r w:rsidRPr="00575056">
        <w:rPr>
          <w:rFonts w:ascii="Times New Roman" w:hAnsi="Times New Roman"/>
          <w:sz w:val="24"/>
          <w:szCs w:val="24"/>
        </w:rPr>
        <w:t xml:space="preserve"> partnerstwie publiczno-prywatnym.</w:t>
      </w:r>
    </w:p>
    <w:p w14:paraId="2CA377E0" w14:textId="3CF671B5" w:rsidR="002368D4" w:rsidRPr="00575056" w:rsidRDefault="002368D4" w:rsidP="00575056">
      <w:pPr>
        <w:pStyle w:val="Akapitzlist"/>
        <w:numPr>
          <w:ilvl w:val="0"/>
          <w:numId w:val="2"/>
        </w:numPr>
        <w:spacing w:before="100" w:after="100" w:line="276" w:lineRule="auto"/>
        <w:contextualSpacing w:val="0"/>
        <w:jc w:val="both"/>
        <w:rPr>
          <w:rFonts w:ascii="Times New Roman" w:hAnsi="Times New Roman"/>
          <w:iCs/>
          <w:sz w:val="24"/>
          <w:szCs w:val="24"/>
        </w:rPr>
      </w:pPr>
      <w:r w:rsidRPr="00575056">
        <w:rPr>
          <w:rFonts w:ascii="Times New Roman" w:hAnsi="Times New Roman"/>
          <w:iCs/>
          <w:sz w:val="24"/>
          <w:szCs w:val="24"/>
        </w:rPr>
        <w:t xml:space="preserve">Strony postanawiają, że w przypadku  przesłania przez </w:t>
      </w:r>
      <w:r w:rsidRPr="00575056">
        <w:rPr>
          <w:rFonts w:ascii="Times New Roman" w:hAnsi="Times New Roman"/>
          <w:sz w:val="24"/>
          <w:szCs w:val="24"/>
        </w:rPr>
        <w:t>Wykonawcę</w:t>
      </w:r>
      <w:r w:rsidRPr="00575056">
        <w:rPr>
          <w:rFonts w:ascii="Times New Roman" w:hAnsi="Times New Roman"/>
          <w:iCs/>
          <w:sz w:val="24"/>
          <w:szCs w:val="24"/>
        </w:rPr>
        <w:t xml:space="preserve"> uFE do zamówienia w stosunku do którego zastosowanie ma pkt.7. faktura taka będzie uznana za nieskutecznie doręczoną, tym samym nie biegną terminy związane z zapłatą wynagrodzenia </w:t>
      </w:r>
      <w:r w:rsidRPr="00575056">
        <w:rPr>
          <w:rFonts w:ascii="Times New Roman" w:hAnsi="Times New Roman"/>
          <w:sz w:val="24"/>
          <w:szCs w:val="24"/>
        </w:rPr>
        <w:t>Wykonawcy</w:t>
      </w:r>
      <w:r w:rsidRPr="00575056">
        <w:rPr>
          <w:rFonts w:ascii="Times New Roman" w:hAnsi="Times New Roman"/>
          <w:iCs/>
          <w:sz w:val="24"/>
          <w:szCs w:val="24"/>
        </w:rPr>
        <w:t xml:space="preserve"> za wykonanie zleconych zamówieniem świadczeń wobec </w:t>
      </w:r>
      <w:r w:rsidR="002F791E" w:rsidRPr="00575056">
        <w:rPr>
          <w:rFonts w:ascii="Times New Roman" w:hAnsi="Times New Roman"/>
          <w:iCs/>
          <w:sz w:val="24"/>
          <w:szCs w:val="24"/>
        </w:rPr>
        <w:t>Gminy</w:t>
      </w:r>
      <w:r w:rsidRPr="00575056">
        <w:rPr>
          <w:rFonts w:ascii="Times New Roman" w:hAnsi="Times New Roman"/>
          <w:iCs/>
          <w:sz w:val="24"/>
          <w:szCs w:val="24"/>
        </w:rPr>
        <w:t>.</w:t>
      </w:r>
      <w:r w:rsidRPr="00575056">
        <w:rPr>
          <w:rFonts w:ascii="Times New Roman" w:hAnsi="Times New Roman"/>
          <w:iCs/>
          <w:sz w:val="24"/>
          <w:szCs w:val="24"/>
        </w:rPr>
        <w:br/>
        <w:t xml:space="preserve">W ww. przypadku </w:t>
      </w:r>
      <w:r w:rsidRPr="00575056">
        <w:rPr>
          <w:rFonts w:ascii="Times New Roman" w:hAnsi="Times New Roman"/>
          <w:sz w:val="24"/>
          <w:szCs w:val="24"/>
        </w:rPr>
        <w:t>Wykonawca</w:t>
      </w:r>
      <w:r w:rsidRPr="00575056">
        <w:rPr>
          <w:rFonts w:ascii="Times New Roman" w:hAnsi="Times New Roman"/>
          <w:iCs/>
          <w:sz w:val="24"/>
          <w:szCs w:val="24"/>
        </w:rPr>
        <w:t xml:space="preserve"> zobowiązany będzie do doręczenia jej w tradycyjny sposób tj. osobiście do biura podawczego </w:t>
      </w:r>
      <w:r w:rsidR="002F791E" w:rsidRPr="00575056">
        <w:rPr>
          <w:rFonts w:ascii="Times New Roman" w:hAnsi="Times New Roman"/>
          <w:iCs/>
          <w:sz w:val="24"/>
          <w:szCs w:val="24"/>
        </w:rPr>
        <w:t>Gminy</w:t>
      </w:r>
      <w:r w:rsidRPr="00575056">
        <w:rPr>
          <w:rFonts w:ascii="Times New Roman" w:hAnsi="Times New Roman"/>
          <w:iCs/>
          <w:sz w:val="24"/>
          <w:szCs w:val="24"/>
        </w:rPr>
        <w:t xml:space="preserve"> lub za pośrednictwem operatora pocztowego lub przedsiębiorstwa zajmującego się doręczaniem przesyłek (kurierem)</w:t>
      </w:r>
    </w:p>
    <w:p w14:paraId="163AA4DE" w14:textId="2D5E1E26" w:rsidR="002368D4" w:rsidRPr="00575056" w:rsidRDefault="002368D4" w:rsidP="00575056">
      <w:pPr>
        <w:pStyle w:val="Akapitzlist"/>
        <w:numPr>
          <w:ilvl w:val="0"/>
          <w:numId w:val="2"/>
        </w:numPr>
        <w:spacing w:before="100" w:after="100" w:line="276" w:lineRule="auto"/>
        <w:contextualSpacing w:val="0"/>
        <w:jc w:val="both"/>
        <w:rPr>
          <w:rFonts w:ascii="Times New Roman" w:hAnsi="Times New Roman"/>
          <w:iCs/>
          <w:sz w:val="24"/>
          <w:szCs w:val="24"/>
        </w:rPr>
      </w:pPr>
      <w:r w:rsidRPr="00575056">
        <w:rPr>
          <w:rFonts w:ascii="Times New Roman" w:hAnsi="Times New Roman"/>
          <w:sz w:val="24"/>
          <w:szCs w:val="24"/>
        </w:rPr>
        <w:t>Wykonawca</w:t>
      </w:r>
      <w:r w:rsidRPr="00575056">
        <w:rPr>
          <w:rFonts w:ascii="Times New Roman" w:hAnsi="Times New Roman"/>
          <w:iCs/>
          <w:sz w:val="24"/>
          <w:szCs w:val="24"/>
        </w:rPr>
        <w:t xml:space="preserve"> oświadcza, iż właściwym dla niego organem podatkowym jest Naczelnik Urzędu Skarbowego </w:t>
      </w:r>
      <w:r w:rsidR="00C40D61" w:rsidRPr="00575056">
        <w:rPr>
          <w:rFonts w:ascii="Times New Roman" w:hAnsi="Times New Roman"/>
          <w:iCs/>
          <w:sz w:val="24"/>
          <w:szCs w:val="24"/>
        </w:rPr>
        <w:t xml:space="preserve">w Oleśnicy. </w:t>
      </w:r>
      <w:r w:rsidRPr="00575056">
        <w:rPr>
          <w:rFonts w:ascii="Times New Roman" w:hAnsi="Times New Roman"/>
          <w:iCs/>
          <w:sz w:val="24"/>
          <w:szCs w:val="24"/>
        </w:rPr>
        <w:t xml:space="preserve">W przypadku, gdy w okresie obowiązywania umowy zmieni się właściwość miejscowa </w:t>
      </w:r>
      <w:r w:rsidRPr="00575056">
        <w:rPr>
          <w:rFonts w:ascii="Times New Roman" w:hAnsi="Times New Roman"/>
          <w:sz w:val="24"/>
          <w:szCs w:val="24"/>
        </w:rPr>
        <w:t>Wykonawcy</w:t>
      </w:r>
      <w:r w:rsidRPr="00575056">
        <w:rPr>
          <w:rFonts w:ascii="Times New Roman" w:hAnsi="Times New Roman"/>
          <w:iCs/>
          <w:sz w:val="24"/>
          <w:szCs w:val="24"/>
        </w:rPr>
        <w:t xml:space="preserve"> zobowiązany jest zawiadomić </w:t>
      </w:r>
      <w:r w:rsidR="002F791E" w:rsidRPr="00575056">
        <w:rPr>
          <w:rFonts w:ascii="Times New Roman" w:hAnsi="Times New Roman"/>
          <w:iCs/>
          <w:sz w:val="24"/>
          <w:szCs w:val="24"/>
        </w:rPr>
        <w:t xml:space="preserve">Gminę </w:t>
      </w:r>
      <w:r w:rsidRPr="00575056">
        <w:rPr>
          <w:rFonts w:ascii="Times New Roman" w:hAnsi="Times New Roman"/>
          <w:iCs/>
          <w:sz w:val="24"/>
          <w:szCs w:val="24"/>
        </w:rPr>
        <w:t>nie później niż wraz z fakturą dokumentującą realizację zamówienia/zlecenia/umowy.</w:t>
      </w:r>
    </w:p>
    <w:p w14:paraId="62D39FFA" w14:textId="77777777" w:rsidR="002368D4" w:rsidRPr="00575056" w:rsidRDefault="002368D4" w:rsidP="00575056">
      <w:pPr>
        <w:pStyle w:val="Akapitzlist"/>
        <w:numPr>
          <w:ilvl w:val="0"/>
          <w:numId w:val="2"/>
        </w:numPr>
        <w:spacing w:before="100" w:after="100" w:line="276" w:lineRule="auto"/>
        <w:contextualSpacing w:val="0"/>
        <w:jc w:val="both"/>
        <w:rPr>
          <w:rFonts w:ascii="Times New Roman" w:hAnsi="Times New Roman"/>
          <w:iCs/>
          <w:sz w:val="24"/>
          <w:szCs w:val="24"/>
        </w:rPr>
      </w:pPr>
      <w:r w:rsidRPr="00575056">
        <w:rPr>
          <w:rFonts w:ascii="Times New Roman" w:hAnsi="Times New Roman"/>
          <w:sz w:val="24"/>
          <w:szCs w:val="24"/>
        </w:rPr>
        <w:t>Zapisy związane z metoda podzielonej płatności</w:t>
      </w:r>
      <w:r w:rsidR="00F46C9A" w:rsidRPr="00575056">
        <w:rPr>
          <w:rFonts w:ascii="Times New Roman" w:hAnsi="Times New Roman"/>
          <w:sz w:val="24"/>
          <w:szCs w:val="24"/>
        </w:rPr>
        <w:t xml:space="preserve"> </w:t>
      </w:r>
      <w:r w:rsidRPr="00575056">
        <w:rPr>
          <w:rFonts w:ascii="Times New Roman" w:hAnsi="Times New Roman"/>
          <w:sz w:val="24"/>
          <w:szCs w:val="24"/>
        </w:rPr>
        <w:t xml:space="preserve">(split payment) w odniesieniu do podatników VAT czynnych </w:t>
      </w:r>
    </w:p>
    <w:p w14:paraId="6BAD3706" w14:textId="77777777" w:rsidR="002368D4" w:rsidRPr="00575056" w:rsidRDefault="002368D4" w:rsidP="00575056">
      <w:pPr>
        <w:pStyle w:val="Akapitzlist"/>
        <w:numPr>
          <w:ilvl w:val="0"/>
          <w:numId w:val="2"/>
        </w:numPr>
        <w:spacing w:before="100" w:after="100" w:line="276" w:lineRule="auto"/>
        <w:contextualSpacing w:val="0"/>
        <w:jc w:val="both"/>
        <w:rPr>
          <w:rFonts w:ascii="Times New Roman" w:hAnsi="Times New Roman"/>
          <w:iCs/>
          <w:sz w:val="24"/>
          <w:szCs w:val="24"/>
        </w:rPr>
      </w:pPr>
      <w:r w:rsidRPr="00575056">
        <w:rPr>
          <w:rFonts w:ascii="Times New Roman" w:hAnsi="Times New Roman"/>
          <w:sz w:val="24"/>
          <w:szCs w:val="24"/>
        </w:rPr>
        <w:t>Wykonawca</w:t>
      </w:r>
      <w:r w:rsidRPr="00575056">
        <w:rPr>
          <w:rFonts w:ascii="Times New Roman" w:hAnsi="Times New Roman"/>
          <w:iCs/>
          <w:sz w:val="24"/>
          <w:szCs w:val="24"/>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(split payment), zgodnie z przepisami ustawy z dnia 11 marca 2004 r. o podatku od towarów i usług (t. j. Dz. U. z 2018 r. poz. 2174 ze zm.).</w:t>
      </w:r>
    </w:p>
    <w:p w14:paraId="6F24CF06" w14:textId="66412CD4" w:rsidR="002368D4" w:rsidRPr="00575056" w:rsidRDefault="002F791E" w:rsidP="00575056">
      <w:pPr>
        <w:pStyle w:val="Akapitzlist"/>
        <w:numPr>
          <w:ilvl w:val="0"/>
          <w:numId w:val="2"/>
        </w:numPr>
        <w:spacing w:before="100" w:after="100" w:line="276" w:lineRule="auto"/>
        <w:contextualSpacing w:val="0"/>
        <w:jc w:val="both"/>
        <w:rPr>
          <w:rFonts w:ascii="Times New Roman" w:hAnsi="Times New Roman"/>
          <w:iCs/>
          <w:sz w:val="24"/>
          <w:szCs w:val="24"/>
        </w:rPr>
      </w:pPr>
      <w:r w:rsidRPr="00575056">
        <w:rPr>
          <w:rFonts w:ascii="Times New Roman" w:hAnsi="Times New Roman"/>
          <w:iCs/>
          <w:sz w:val="24"/>
          <w:szCs w:val="24"/>
        </w:rPr>
        <w:t xml:space="preserve">Gmina </w:t>
      </w:r>
      <w:r w:rsidR="002368D4" w:rsidRPr="00575056">
        <w:rPr>
          <w:rFonts w:ascii="Times New Roman" w:hAnsi="Times New Roman"/>
          <w:iCs/>
          <w:sz w:val="24"/>
          <w:szCs w:val="24"/>
        </w:rPr>
        <w:t>oświadcza, że zapłata wynagrodzenia wskazanego w niniejszej umowy następować będzie z zastosowaniem mechanizmu podzielonej płatności, o którym mowa      w art. 108a ust. 1 ustawy z dnia 11 marca 2004 r. o podatku od towarów i usług. W ww. przypadku Strony uznają, iż roszczenie o zapłatę zostało zaspokojone.</w:t>
      </w:r>
    </w:p>
    <w:p w14:paraId="1BC78D62" w14:textId="7B7C6780" w:rsidR="00D80FA9" w:rsidRPr="00575056" w:rsidRDefault="002368D4" w:rsidP="00575056">
      <w:pPr>
        <w:pStyle w:val="Akapitzlist"/>
        <w:numPr>
          <w:ilvl w:val="0"/>
          <w:numId w:val="2"/>
        </w:numPr>
        <w:spacing w:before="100" w:after="100" w:line="276" w:lineRule="auto"/>
        <w:contextualSpacing w:val="0"/>
        <w:jc w:val="both"/>
        <w:rPr>
          <w:rFonts w:ascii="Times New Roman" w:hAnsi="Times New Roman"/>
          <w:b/>
          <w:sz w:val="24"/>
          <w:szCs w:val="24"/>
        </w:rPr>
      </w:pPr>
      <w:r w:rsidRPr="00575056">
        <w:rPr>
          <w:rFonts w:ascii="Times New Roman" w:hAnsi="Times New Roman"/>
          <w:iCs/>
          <w:sz w:val="24"/>
          <w:szCs w:val="24"/>
        </w:rPr>
        <w:t xml:space="preserve">W przypadku braku możliwości zastosowania zapłaty w sposób określony w pkt. 2, w szczególności zwrotu przez bank/SKOK kwoty objętej przelewem z zastosowanym „komunikatem przelewu” </w:t>
      </w:r>
      <w:r w:rsidRPr="00575056">
        <w:rPr>
          <w:rFonts w:ascii="Times New Roman" w:hAnsi="Times New Roman"/>
          <w:sz w:val="24"/>
          <w:szCs w:val="24"/>
        </w:rPr>
        <w:t>Wykonawca</w:t>
      </w:r>
      <w:r w:rsidRPr="00575056">
        <w:rPr>
          <w:rFonts w:ascii="Times New Roman" w:hAnsi="Times New Roman"/>
          <w:iCs/>
          <w:sz w:val="24"/>
          <w:szCs w:val="24"/>
        </w:rPr>
        <w:t xml:space="preserve"> nie ma prawa do naliczania odsetek za nieterminową zapłatę do momentu zawiadomienia </w:t>
      </w:r>
      <w:r w:rsidR="002F791E" w:rsidRPr="00575056">
        <w:rPr>
          <w:rFonts w:ascii="Times New Roman" w:hAnsi="Times New Roman"/>
          <w:iCs/>
          <w:sz w:val="24"/>
          <w:szCs w:val="24"/>
        </w:rPr>
        <w:t>Gminy</w:t>
      </w:r>
      <w:r w:rsidRPr="00575056">
        <w:rPr>
          <w:rFonts w:ascii="Times New Roman" w:hAnsi="Times New Roman"/>
          <w:iCs/>
          <w:sz w:val="24"/>
          <w:szCs w:val="24"/>
        </w:rPr>
        <w:t xml:space="preserve"> o możliwości dokonania zapłaty z zastosowaniem mechanizmu podzielonej płatności. </w:t>
      </w:r>
      <w:r w:rsidRPr="00575056">
        <w:rPr>
          <w:rFonts w:ascii="Times New Roman" w:hAnsi="Times New Roman"/>
          <w:sz w:val="24"/>
          <w:szCs w:val="24"/>
        </w:rPr>
        <w:t>Wykonawca</w:t>
      </w:r>
      <w:r w:rsidRPr="00575056">
        <w:rPr>
          <w:rFonts w:ascii="Times New Roman" w:hAnsi="Times New Roman"/>
          <w:iCs/>
          <w:sz w:val="24"/>
          <w:szCs w:val="24"/>
        </w:rPr>
        <w:t xml:space="preserve"> zobowiązany jest zawiadomić Zamawiającego niezwłocznie o wystąpieniu możliwości wskazanej wyżej.</w:t>
      </w:r>
    </w:p>
    <w:p w14:paraId="2D0A8C1A" w14:textId="77777777" w:rsidR="00575056" w:rsidRPr="00575056" w:rsidRDefault="00575056" w:rsidP="00575056">
      <w:pPr>
        <w:pStyle w:val="Akapitzlist"/>
        <w:spacing w:before="100" w:after="100" w:line="276" w:lineRule="auto"/>
        <w:ind w:left="360"/>
        <w:contextualSpacing w:val="0"/>
        <w:jc w:val="both"/>
        <w:rPr>
          <w:rFonts w:ascii="Times New Roman" w:hAnsi="Times New Roman"/>
          <w:b/>
          <w:sz w:val="24"/>
          <w:szCs w:val="24"/>
        </w:rPr>
      </w:pPr>
    </w:p>
    <w:p w14:paraId="4FE43D9E" w14:textId="14486102" w:rsidR="00D80FA9" w:rsidRPr="00575056" w:rsidRDefault="00D80FA9"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12</w:t>
      </w:r>
    </w:p>
    <w:p w14:paraId="665CF249" w14:textId="6E9B835F" w:rsidR="00F52E88" w:rsidRPr="00575056" w:rsidRDefault="00D80FA9" w:rsidP="00575056">
      <w:pPr>
        <w:pStyle w:val="Bezodstpw"/>
        <w:numPr>
          <w:ilvl w:val="1"/>
          <w:numId w:val="19"/>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 xml:space="preserve">Zamawiający może dochodzić odszkodowania z tytułu </w:t>
      </w:r>
      <w:r w:rsidR="00F52E88" w:rsidRPr="00575056">
        <w:rPr>
          <w:rFonts w:ascii="Times New Roman" w:hAnsi="Times New Roman" w:cs="Times New Roman"/>
          <w:sz w:val="24"/>
          <w:szCs w:val="24"/>
          <w:lang w:eastAsia="pl-PL"/>
        </w:rPr>
        <w:t>nienależytego</w:t>
      </w:r>
      <w:r w:rsidRPr="00575056">
        <w:rPr>
          <w:rFonts w:ascii="Times New Roman" w:hAnsi="Times New Roman" w:cs="Times New Roman"/>
          <w:sz w:val="24"/>
          <w:szCs w:val="24"/>
          <w:lang w:eastAsia="pl-PL"/>
        </w:rPr>
        <w:t xml:space="preserve"> wykonania umowy przez </w:t>
      </w:r>
      <w:r w:rsidR="00F52E88" w:rsidRPr="00575056">
        <w:rPr>
          <w:rFonts w:ascii="Times New Roman" w:hAnsi="Times New Roman" w:cs="Times New Roman"/>
          <w:sz w:val="24"/>
          <w:szCs w:val="24"/>
          <w:lang w:eastAsia="pl-PL"/>
        </w:rPr>
        <w:t>Wykonawcę</w:t>
      </w:r>
      <w:r w:rsidRPr="00575056">
        <w:rPr>
          <w:rFonts w:ascii="Times New Roman" w:hAnsi="Times New Roman" w:cs="Times New Roman"/>
          <w:sz w:val="24"/>
          <w:szCs w:val="24"/>
          <w:lang w:eastAsia="pl-PL"/>
        </w:rPr>
        <w:t xml:space="preserve">̨ na zasadach </w:t>
      </w:r>
      <w:r w:rsidR="00F52E88" w:rsidRPr="00575056">
        <w:rPr>
          <w:rFonts w:ascii="Times New Roman" w:hAnsi="Times New Roman" w:cs="Times New Roman"/>
          <w:sz w:val="24"/>
          <w:szCs w:val="24"/>
          <w:lang w:eastAsia="pl-PL"/>
        </w:rPr>
        <w:t>określonych</w:t>
      </w:r>
      <w:r w:rsidRPr="00575056">
        <w:rPr>
          <w:rFonts w:ascii="Times New Roman" w:hAnsi="Times New Roman" w:cs="Times New Roman"/>
          <w:sz w:val="24"/>
          <w:szCs w:val="24"/>
          <w:lang w:eastAsia="pl-PL"/>
        </w:rPr>
        <w:t xml:space="preserve"> w przepisach Kodeksu Cywilnego.</w:t>
      </w:r>
    </w:p>
    <w:p w14:paraId="021CAFB8" w14:textId="68B210A7" w:rsidR="00D80FA9" w:rsidRPr="00575056" w:rsidRDefault="00F52E88" w:rsidP="00575056">
      <w:pPr>
        <w:pStyle w:val="Bezodstpw"/>
        <w:numPr>
          <w:ilvl w:val="1"/>
          <w:numId w:val="19"/>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Niezależnie</w:t>
      </w:r>
      <w:r w:rsidR="00D80FA9" w:rsidRPr="00575056">
        <w:rPr>
          <w:rFonts w:ascii="Times New Roman" w:hAnsi="Times New Roman" w:cs="Times New Roman"/>
          <w:sz w:val="24"/>
          <w:szCs w:val="24"/>
          <w:lang w:eastAsia="pl-PL"/>
        </w:rPr>
        <w:t xml:space="preserve"> od </w:t>
      </w:r>
      <w:r w:rsidRPr="00575056">
        <w:rPr>
          <w:rFonts w:ascii="Times New Roman" w:hAnsi="Times New Roman" w:cs="Times New Roman"/>
          <w:sz w:val="24"/>
          <w:szCs w:val="24"/>
          <w:lang w:eastAsia="pl-PL"/>
        </w:rPr>
        <w:t>treści</w:t>
      </w:r>
      <w:r w:rsidR="00D80FA9" w:rsidRPr="00575056">
        <w:rPr>
          <w:rFonts w:ascii="Times New Roman" w:hAnsi="Times New Roman" w:cs="Times New Roman"/>
          <w:sz w:val="24"/>
          <w:szCs w:val="24"/>
          <w:lang w:eastAsia="pl-PL"/>
        </w:rPr>
        <w:t xml:space="preserve"> </w:t>
      </w:r>
      <w:r w:rsidRPr="00575056">
        <w:rPr>
          <w:rFonts w:ascii="Times New Roman" w:hAnsi="Times New Roman" w:cs="Times New Roman"/>
          <w:sz w:val="24"/>
          <w:szCs w:val="24"/>
          <w:lang w:eastAsia="pl-PL"/>
        </w:rPr>
        <w:t>ustępu</w:t>
      </w:r>
      <w:r w:rsidR="00D80FA9" w:rsidRPr="00575056">
        <w:rPr>
          <w:rFonts w:ascii="Times New Roman" w:hAnsi="Times New Roman" w:cs="Times New Roman"/>
          <w:sz w:val="24"/>
          <w:szCs w:val="24"/>
          <w:lang w:eastAsia="pl-PL"/>
        </w:rPr>
        <w:t xml:space="preserve"> </w:t>
      </w:r>
      <w:r w:rsidRPr="00575056">
        <w:rPr>
          <w:rFonts w:ascii="Times New Roman" w:hAnsi="Times New Roman" w:cs="Times New Roman"/>
          <w:sz w:val="24"/>
          <w:szCs w:val="24"/>
          <w:lang w:eastAsia="pl-PL"/>
        </w:rPr>
        <w:t>poprzedzającego</w:t>
      </w:r>
      <w:r w:rsidR="00D80FA9" w:rsidRPr="00575056">
        <w:rPr>
          <w:rFonts w:ascii="Times New Roman" w:hAnsi="Times New Roman" w:cs="Times New Roman"/>
          <w:sz w:val="24"/>
          <w:szCs w:val="24"/>
          <w:lang w:eastAsia="pl-PL"/>
        </w:rPr>
        <w:t xml:space="preserve"> </w:t>
      </w:r>
      <w:r w:rsidRPr="00575056">
        <w:rPr>
          <w:rFonts w:ascii="Times New Roman" w:hAnsi="Times New Roman" w:cs="Times New Roman"/>
          <w:sz w:val="24"/>
          <w:szCs w:val="24"/>
          <w:lang w:eastAsia="pl-PL"/>
        </w:rPr>
        <w:t>Zamawiający</w:t>
      </w:r>
      <w:r w:rsidR="00D80FA9" w:rsidRPr="00575056">
        <w:rPr>
          <w:rFonts w:ascii="Times New Roman" w:hAnsi="Times New Roman" w:cs="Times New Roman"/>
          <w:sz w:val="24"/>
          <w:szCs w:val="24"/>
          <w:lang w:eastAsia="pl-PL"/>
        </w:rPr>
        <w:t xml:space="preserve"> zastrzega sobie prawo stosowania kar umownych bez </w:t>
      </w:r>
      <w:r w:rsidRPr="00575056">
        <w:rPr>
          <w:rFonts w:ascii="Times New Roman" w:hAnsi="Times New Roman" w:cs="Times New Roman"/>
          <w:sz w:val="24"/>
          <w:szCs w:val="24"/>
          <w:lang w:eastAsia="pl-PL"/>
        </w:rPr>
        <w:t>konieczności</w:t>
      </w:r>
      <w:r w:rsidR="00D80FA9" w:rsidRPr="00575056">
        <w:rPr>
          <w:rFonts w:ascii="Times New Roman" w:hAnsi="Times New Roman" w:cs="Times New Roman"/>
          <w:sz w:val="24"/>
          <w:szCs w:val="24"/>
          <w:lang w:eastAsia="pl-PL"/>
        </w:rPr>
        <w:t xml:space="preserve"> udowadniania poniesionej szkody w </w:t>
      </w:r>
      <w:r w:rsidRPr="00575056">
        <w:rPr>
          <w:rFonts w:ascii="Times New Roman" w:hAnsi="Times New Roman" w:cs="Times New Roman"/>
          <w:sz w:val="24"/>
          <w:szCs w:val="24"/>
          <w:lang w:eastAsia="pl-PL"/>
        </w:rPr>
        <w:t>następujących</w:t>
      </w:r>
      <w:r w:rsidR="00D80FA9" w:rsidRPr="00575056">
        <w:rPr>
          <w:rFonts w:ascii="Times New Roman" w:hAnsi="Times New Roman" w:cs="Times New Roman"/>
          <w:sz w:val="24"/>
          <w:szCs w:val="24"/>
          <w:lang w:eastAsia="pl-PL"/>
        </w:rPr>
        <w:t xml:space="preserve"> przypadkach: </w:t>
      </w:r>
    </w:p>
    <w:p w14:paraId="45946B53" w14:textId="212472F8" w:rsidR="00F52E88" w:rsidRPr="00575056" w:rsidRDefault="00F52E88" w:rsidP="00575056">
      <w:pPr>
        <w:pStyle w:val="Bezodstpw"/>
        <w:numPr>
          <w:ilvl w:val="1"/>
          <w:numId w:val="20"/>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lastRenderedPageBreak/>
        <w:t>niewłaściwego</w:t>
      </w:r>
      <w:r w:rsidR="00D80FA9" w:rsidRPr="00575056">
        <w:rPr>
          <w:rFonts w:ascii="Times New Roman" w:hAnsi="Times New Roman" w:cs="Times New Roman"/>
          <w:sz w:val="24"/>
          <w:szCs w:val="24"/>
          <w:lang w:eastAsia="pl-PL"/>
        </w:rPr>
        <w:t xml:space="preserve"> utrzymani</w:t>
      </w:r>
      <w:r w:rsidRPr="00575056">
        <w:rPr>
          <w:rFonts w:ascii="Times New Roman" w:hAnsi="Times New Roman" w:cs="Times New Roman"/>
          <w:sz w:val="24"/>
          <w:szCs w:val="24"/>
          <w:lang w:eastAsia="pl-PL"/>
        </w:rPr>
        <w:t>a</w:t>
      </w:r>
      <w:r w:rsidR="00D80FA9" w:rsidRPr="00575056">
        <w:rPr>
          <w:rFonts w:ascii="Times New Roman" w:hAnsi="Times New Roman" w:cs="Times New Roman"/>
          <w:sz w:val="24"/>
          <w:szCs w:val="24"/>
          <w:lang w:eastAsia="pl-PL"/>
        </w:rPr>
        <w:t xml:space="preserve"> p</w:t>
      </w:r>
      <w:r w:rsidR="00492E74" w:rsidRPr="00575056">
        <w:rPr>
          <w:rFonts w:ascii="Times New Roman" w:hAnsi="Times New Roman" w:cs="Times New Roman"/>
          <w:sz w:val="24"/>
          <w:szCs w:val="24"/>
          <w:lang w:eastAsia="pl-PL"/>
        </w:rPr>
        <w:t>orządku</w:t>
      </w:r>
      <w:r w:rsidR="00D80FA9" w:rsidRPr="00575056">
        <w:rPr>
          <w:rFonts w:ascii="Times New Roman" w:hAnsi="Times New Roman" w:cs="Times New Roman"/>
          <w:sz w:val="24"/>
          <w:szCs w:val="24"/>
          <w:lang w:eastAsia="pl-PL"/>
        </w:rPr>
        <w:t xml:space="preserve"> i </w:t>
      </w:r>
      <w:r w:rsidR="00492E74" w:rsidRPr="00575056">
        <w:rPr>
          <w:rFonts w:ascii="Times New Roman" w:hAnsi="Times New Roman" w:cs="Times New Roman"/>
          <w:sz w:val="24"/>
          <w:szCs w:val="24"/>
          <w:lang w:eastAsia="pl-PL"/>
        </w:rPr>
        <w:t>czystości</w:t>
      </w:r>
      <w:r w:rsidR="00D80FA9" w:rsidRPr="00575056">
        <w:rPr>
          <w:rFonts w:ascii="Times New Roman" w:hAnsi="Times New Roman" w:cs="Times New Roman"/>
          <w:sz w:val="24"/>
          <w:szCs w:val="24"/>
          <w:lang w:eastAsia="pl-PL"/>
        </w:rPr>
        <w:t>, konserwacji, i</w:t>
      </w:r>
      <w:r w:rsidRPr="00575056">
        <w:rPr>
          <w:rFonts w:ascii="Times New Roman" w:hAnsi="Times New Roman" w:cs="Times New Roman"/>
          <w:sz w:val="24"/>
          <w:szCs w:val="24"/>
          <w:lang w:eastAsia="pl-PL"/>
        </w:rPr>
        <w:t xml:space="preserve"> </w:t>
      </w:r>
      <w:r w:rsidR="00D80FA9" w:rsidRPr="00575056">
        <w:rPr>
          <w:rFonts w:ascii="Times New Roman" w:hAnsi="Times New Roman" w:cs="Times New Roman"/>
          <w:sz w:val="24"/>
          <w:szCs w:val="24"/>
          <w:lang w:eastAsia="pl-PL"/>
        </w:rPr>
        <w:t>innych</w:t>
      </w:r>
      <w:r w:rsidRPr="00575056">
        <w:rPr>
          <w:rFonts w:ascii="Times New Roman" w:hAnsi="Times New Roman" w:cs="Times New Roman"/>
          <w:sz w:val="24"/>
          <w:szCs w:val="24"/>
          <w:lang w:eastAsia="pl-PL"/>
        </w:rPr>
        <w:t xml:space="preserve"> czynności związanych z</w:t>
      </w:r>
      <w:r w:rsidR="00D80FA9" w:rsidRPr="00575056">
        <w:rPr>
          <w:rFonts w:ascii="Times New Roman" w:hAnsi="Times New Roman" w:cs="Times New Roman"/>
          <w:sz w:val="24"/>
          <w:szCs w:val="24"/>
          <w:lang w:eastAsia="pl-PL"/>
        </w:rPr>
        <w:t xml:space="preserve"> administrowan</w:t>
      </w:r>
      <w:r w:rsidRPr="00575056">
        <w:rPr>
          <w:rFonts w:ascii="Times New Roman" w:hAnsi="Times New Roman" w:cs="Times New Roman"/>
          <w:sz w:val="24"/>
          <w:szCs w:val="24"/>
          <w:lang w:eastAsia="pl-PL"/>
        </w:rPr>
        <w:t>iem</w:t>
      </w:r>
      <w:r w:rsidR="00D80FA9" w:rsidRPr="00575056">
        <w:rPr>
          <w:rFonts w:ascii="Times New Roman" w:hAnsi="Times New Roman" w:cs="Times New Roman"/>
          <w:sz w:val="24"/>
          <w:szCs w:val="24"/>
          <w:lang w:eastAsia="pl-PL"/>
        </w:rPr>
        <w:t xml:space="preserve"> </w:t>
      </w:r>
      <w:r w:rsidR="00492E74" w:rsidRPr="00575056">
        <w:rPr>
          <w:rFonts w:ascii="Times New Roman" w:hAnsi="Times New Roman" w:cs="Times New Roman"/>
          <w:sz w:val="24"/>
          <w:szCs w:val="24"/>
          <w:lang w:eastAsia="pl-PL"/>
        </w:rPr>
        <w:t>nieruchomości</w:t>
      </w:r>
      <w:r w:rsidR="00D80FA9" w:rsidRPr="00575056">
        <w:rPr>
          <w:rFonts w:ascii="Times New Roman" w:hAnsi="Times New Roman" w:cs="Times New Roman"/>
          <w:sz w:val="24"/>
          <w:szCs w:val="24"/>
          <w:lang w:eastAsia="pl-PL"/>
        </w:rPr>
        <w:t xml:space="preserve"> – w </w:t>
      </w:r>
      <w:r w:rsidR="00492E74" w:rsidRPr="00575056">
        <w:rPr>
          <w:rFonts w:ascii="Times New Roman" w:hAnsi="Times New Roman" w:cs="Times New Roman"/>
          <w:sz w:val="24"/>
          <w:szCs w:val="24"/>
          <w:lang w:eastAsia="pl-PL"/>
        </w:rPr>
        <w:t>wysokości</w:t>
      </w:r>
      <w:r w:rsidR="00D80FA9" w:rsidRPr="00575056">
        <w:rPr>
          <w:rFonts w:ascii="Times New Roman" w:hAnsi="Times New Roman" w:cs="Times New Roman"/>
          <w:sz w:val="24"/>
          <w:szCs w:val="24"/>
          <w:lang w:eastAsia="pl-PL"/>
        </w:rPr>
        <w:t xml:space="preserve"> </w:t>
      </w:r>
      <w:r w:rsidRPr="00575056">
        <w:rPr>
          <w:rFonts w:ascii="Times New Roman" w:hAnsi="Times New Roman" w:cs="Times New Roman"/>
          <w:sz w:val="24"/>
          <w:szCs w:val="24"/>
          <w:lang w:eastAsia="pl-PL"/>
        </w:rPr>
        <w:t>2</w:t>
      </w:r>
      <w:r w:rsidR="00D80FA9" w:rsidRPr="00575056">
        <w:rPr>
          <w:rFonts w:ascii="Times New Roman" w:hAnsi="Times New Roman" w:cs="Times New Roman"/>
          <w:sz w:val="24"/>
          <w:szCs w:val="24"/>
          <w:lang w:eastAsia="pl-PL"/>
        </w:rPr>
        <w:t xml:space="preserve"> % </w:t>
      </w:r>
      <w:r w:rsidR="00492E74" w:rsidRPr="00575056">
        <w:rPr>
          <w:rFonts w:ascii="Times New Roman" w:hAnsi="Times New Roman" w:cs="Times New Roman"/>
          <w:sz w:val="24"/>
          <w:szCs w:val="24"/>
          <w:lang w:eastAsia="pl-PL"/>
        </w:rPr>
        <w:t>miesięcznego</w:t>
      </w:r>
      <w:r w:rsidR="00D80FA9" w:rsidRPr="00575056">
        <w:rPr>
          <w:rFonts w:ascii="Times New Roman" w:hAnsi="Times New Roman" w:cs="Times New Roman"/>
          <w:sz w:val="24"/>
          <w:szCs w:val="24"/>
          <w:lang w:eastAsia="pl-PL"/>
        </w:rPr>
        <w:t xml:space="preserve"> wynagrodzenia brutto.</w:t>
      </w:r>
    </w:p>
    <w:p w14:paraId="570E1089" w14:textId="68DBDBB1" w:rsidR="00D80FA9" w:rsidRPr="00575056" w:rsidRDefault="00D80FA9" w:rsidP="00575056">
      <w:pPr>
        <w:pStyle w:val="Bezodstpw"/>
        <w:numPr>
          <w:ilvl w:val="1"/>
          <w:numId w:val="20"/>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 xml:space="preserve">0,5 % wynagrodzenia </w:t>
      </w:r>
      <w:r w:rsidR="00A1527B" w:rsidRPr="00575056">
        <w:rPr>
          <w:rFonts w:ascii="Times New Roman" w:hAnsi="Times New Roman" w:cs="Times New Roman"/>
          <w:sz w:val="24"/>
          <w:szCs w:val="24"/>
          <w:lang w:eastAsia="pl-PL"/>
        </w:rPr>
        <w:t>miesięcznego</w:t>
      </w:r>
      <w:r w:rsidRPr="00575056">
        <w:rPr>
          <w:rFonts w:ascii="Times New Roman" w:hAnsi="Times New Roman" w:cs="Times New Roman"/>
          <w:sz w:val="24"/>
          <w:szCs w:val="24"/>
          <w:lang w:eastAsia="pl-PL"/>
        </w:rPr>
        <w:t xml:space="preserve"> brutto za </w:t>
      </w:r>
      <w:r w:rsidR="00A1527B" w:rsidRPr="00575056">
        <w:rPr>
          <w:rFonts w:ascii="Times New Roman" w:hAnsi="Times New Roman" w:cs="Times New Roman"/>
          <w:sz w:val="24"/>
          <w:szCs w:val="24"/>
          <w:lang w:eastAsia="pl-PL"/>
        </w:rPr>
        <w:t>każdy</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dzień</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opóźnienia</w:t>
      </w:r>
      <w:r w:rsidRPr="00575056">
        <w:rPr>
          <w:rFonts w:ascii="Times New Roman" w:hAnsi="Times New Roman" w:cs="Times New Roman"/>
          <w:sz w:val="24"/>
          <w:szCs w:val="24"/>
          <w:lang w:eastAsia="pl-PL"/>
        </w:rPr>
        <w:t xml:space="preserve"> w stosunku do ustalonych </w:t>
      </w:r>
      <w:r w:rsidR="00A1527B" w:rsidRPr="00575056">
        <w:rPr>
          <w:rFonts w:ascii="Times New Roman" w:hAnsi="Times New Roman" w:cs="Times New Roman"/>
          <w:sz w:val="24"/>
          <w:szCs w:val="24"/>
          <w:lang w:eastAsia="pl-PL"/>
        </w:rPr>
        <w:t>terminów</w:t>
      </w:r>
      <w:r w:rsidRPr="00575056">
        <w:rPr>
          <w:rFonts w:ascii="Times New Roman" w:hAnsi="Times New Roman" w:cs="Times New Roman"/>
          <w:sz w:val="24"/>
          <w:szCs w:val="24"/>
          <w:lang w:eastAsia="pl-PL"/>
        </w:rPr>
        <w:t xml:space="preserve"> w realizacji </w:t>
      </w:r>
      <w:r w:rsidR="00A1527B" w:rsidRPr="00575056">
        <w:rPr>
          <w:rFonts w:ascii="Times New Roman" w:hAnsi="Times New Roman" w:cs="Times New Roman"/>
          <w:sz w:val="24"/>
          <w:szCs w:val="24"/>
          <w:lang w:eastAsia="pl-PL"/>
        </w:rPr>
        <w:t>obowiązków</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wynikających</w:t>
      </w:r>
      <w:r w:rsidRPr="00575056">
        <w:rPr>
          <w:rFonts w:ascii="Times New Roman" w:hAnsi="Times New Roman" w:cs="Times New Roman"/>
          <w:sz w:val="24"/>
          <w:szCs w:val="24"/>
          <w:lang w:eastAsia="pl-PL"/>
        </w:rPr>
        <w:t xml:space="preserve"> z niniejszej umowy;  </w:t>
      </w:r>
    </w:p>
    <w:p w14:paraId="4286243C" w14:textId="3D87C22D" w:rsidR="00F52E88" w:rsidRPr="00575056" w:rsidRDefault="00D80FA9" w:rsidP="00575056">
      <w:pPr>
        <w:pStyle w:val="Bezodstpw"/>
        <w:numPr>
          <w:ilvl w:val="1"/>
          <w:numId w:val="20"/>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 xml:space="preserve">W przypadku nagminnego </w:t>
      </w:r>
      <w:r w:rsidR="00A1527B" w:rsidRPr="00575056">
        <w:rPr>
          <w:rFonts w:ascii="Times New Roman" w:hAnsi="Times New Roman" w:cs="Times New Roman"/>
          <w:sz w:val="24"/>
          <w:szCs w:val="24"/>
          <w:lang w:eastAsia="pl-PL"/>
        </w:rPr>
        <w:t>występowania</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opóźnień</w:t>
      </w:r>
      <w:r w:rsidRPr="00575056">
        <w:rPr>
          <w:rFonts w:ascii="Times New Roman" w:hAnsi="Times New Roman" w:cs="Times New Roman"/>
          <w:sz w:val="24"/>
          <w:szCs w:val="24"/>
          <w:lang w:eastAsia="pl-PL"/>
        </w:rPr>
        <w:t xml:space="preserve">́ (więcej niż 3) i naruszania </w:t>
      </w:r>
      <w:r w:rsidR="00A1527B" w:rsidRPr="00575056">
        <w:rPr>
          <w:rFonts w:ascii="Times New Roman" w:hAnsi="Times New Roman" w:cs="Times New Roman"/>
          <w:sz w:val="24"/>
          <w:szCs w:val="24"/>
          <w:lang w:eastAsia="pl-PL"/>
        </w:rPr>
        <w:t>postanowień</w:t>
      </w:r>
      <w:r w:rsidRPr="00575056">
        <w:rPr>
          <w:rFonts w:ascii="Times New Roman" w:hAnsi="Times New Roman" w:cs="Times New Roman"/>
          <w:sz w:val="24"/>
          <w:szCs w:val="24"/>
          <w:lang w:eastAsia="pl-PL"/>
        </w:rPr>
        <w:t xml:space="preserve"> wspomnianych w niniejszym paragrafie z winy Wykonawcy, </w:t>
      </w:r>
      <w:r w:rsidR="00A1527B" w:rsidRPr="00575056">
        <w:rPr>
          <w:rFonts w:ascii="Times New Roman" w:hAnsi="Times New Roman" w:cs="Times New Roman"/>
          <w:sz w:val="24"/>
          <w:szCs w:val="24"/>
          <w:lang w:eastAsia="pl-PL"/>
        </w:rPr>
        <w:t>Zamawiający</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może</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rozwiązać</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umowę</w:t>
      </w:r>
      <w:r w:rsidRPr="00575056">
        <w:rPr>
          <w:rFonts w:ascii="Times New Roman" w:hAnsi="Times New Roman" w:cs="Times New Roman"/>
          <w:sz w:val="24"/>
          <w:szCs w:val="24"/>
          <w:lang w:eastAsia="pl-PL"/>
        </w:rPr>
        <w:t xml:space="preserve"> w trybie natychmiastowym.</w:t>
      </w:r>
    </w:p>
    <w:p w14:paraId="6F2DE5BA" w14:textId="0BB5BF6C" w:rsidR="00F52E88" w:rsidRPr="00575056" w:rsidRDefault="00D80FA9" w:rsidP="00575056">
      <w:pPr>
        <w:pStyle w:val="Bezodstpw"/>
        <w:numPr>
          <w:ilvl w:val="1"/>
          <w:numId w:val="20"/>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 xml:space="preserve">W przypadku </w:t>
      </w:r>
      <w:r w:rsidR="00A1527B" w:rsidRPr="00575056">
        <w:rPr>
          <w:rFonts w:ascii="Times New Roman" w:hAnsi="Times New Roman" w:cs="Times New Roman"/>
          <w:sz w:val="24"/>
          <w:szCs w:val="24"/>
          <w:lang w:eastAsia="pl-PL"/>
        </w:rPr>
        <w:t>rozwiązania</w:t>
      </w:r>
      <w:r w:rsidRPr="00575056">
        <w:rPr>
          <w:rFonts w:ascii="Times New Roman" w:hAnsi="Times New Roman" w:cs="Times New Roman"/>
          <w:sz w:val="24"/>
          <w:szCs w:val="24"/>
          <w:lang w:eastAsia="pl-PL"/>
        </w:rPr>
        <w:t xml:space="preserve"> umowy przez </w:t>
      </w:r>
      <w:r w:rsidR="00A1527B" w:rsidRPr="00575056">
        <w:rPr>
          <w:rFonts w:ascii="Times New Roman" w:hAnsi="Times New Roman" w:cs="Times New Roman"/>
          <w:sz w:val="24"/>
          <w:szCs w:val="24"/>
          <w:lang w:eastAsia="pl-PL"/>
        </w:rPr>
        <w:t>Zamawiającego</w:t>
      </w:r>
      <w:r w:rsidRPr="00575056">
        <w:rPr>
          <w:rFonts w:ascii="Times New Roman" w:hAnsi="Times New Roman" w:cs="Times New Roman"/>
          <w:sz w:val="24"/>
          <w:szCs w:val="24"/>
          <w:lang w:eastAsia="pl-PL"/>
        </w:rPr>
        <w:t xml:space="preserve"> z przyczyn zawinionych przez </w:t>
      </w:r>
      <w:r w:rsidR="00A1527B" w:rsidRPr="00575056">
        <w:rPr>
          <w:rFonts w:ascii="Times New Roman" w:hAnsi="Times New Roman" w:cs="Times New Roman"/>
          <w:sz w:val="24"/>
          <w:szCs w:val="24"/>
          <w:lang w:eastAsia="pl-PL"/>
        </w:rPr>
        <w:t>Wykonawcę</w:t>
      </w:r>
      <w:r w:rsidRPr="00575056">
        <w:rPr>
          <w:rFonts w:ascii="Times New Roman" w:hAnsi="Times New Roman" w:cs="Times New Roman"/>
          <w:sz w:val="24"/>
          <w:szCs w:val="24"/>
          <w:lang w:eastAsia="pl-PL"/>
        </w:rPr>
        <w:t xml:space="preserve">̨, Wykonawca </w:t>
      </w:r>
      <w:r w:rsidR="00A1527B" w:rsidRPr="00575056">
        <w:rPr>
          <w:rFonts w:ascii="Times New Roman" w:hAnsi="Times New Roman" w:cs="Times New Roman"/>
          <w:sz w:val="24"/>
          <w:szCs w:val="24"/>
          <w:lang w:eastAsia="pl-PL"/>
        </w:rPr>
        <w:t>zobowiązany</w:t>
      </w:r>
      <w:r w:rsidRPr="00575056">
        <w:rPr>
          <w:rFonts w:ascii="Times New Roman" w:hAnsi="Times New Roman" w:cs="Times New Roman"/>
          <w:sz w:val="24"/>
          <w:szCs w:val="24"/>
          <w:lang w:eastAsia="pl-PL"/>
        </w:rPr>
        <w:t xml:space="preserve"> jest </w:t>
      </w:r>
      <w:r w:rsidR="00A1527B" w:rsidRPr="00575056">
        <w:rPr>
          <w:rFonts w:ascii="Times New Roman" w:hAnsi="Times New Roman" w:cs="Times New Roman"/>
          <w:sz w:val="24"/>
          <w:szCs w:val="24"/>
          <w:lang w:eastAsia="pl-PL"/>
        </w:rPr>
        <w:t>wypłacić</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Zamawiającemu</w:t>
      </w:r>
      <w:r w:rsidRPr="00575056">
        <w:rPr>
          <w:rFonts w:ascii="Times New Roman" w:hAnsi="Times New Roman" w:cs="Times New Roman"/>
          <w:sz w:val="24"/>
          <w:szCs w:val="24"/>
          <w:lang w:eastAsia="pl-PL"/>
        </w:rPr>
        <w:t xml:space="preserve"> karę umowną w </w:t>
      </w:r>
      <w:r w:rsidR="00A1527B" w:rsidRPr="00575056">
        <w:rPr>
          <w:rFonts w:ascii="Times New Roman" w:hAnsi="Times New Roman" w:cs="Times New Roman"/>
          <w:sz w:val="24"/>
          <w:szCs w:val="24"/>
          <w:lang w:eastAsia="pl-PL"/>
        </w:rPr>
        <w:t>wysokości</w:t>
      </w:r>
      <w:r w:rsidRPr="00575056">
        <w:rPr>
          <w:rFonts w:ascii="Times New Roman" w:hAnsi="Times New Roman" w:cs="Times New Roman"/>
          <w:sz w:val="24"/>
          <w:szCs w:val="24"/>
          <w:lang w:eastAsia="pl-PL"/>
        </w:rPr>
        <w:t xml:space="preserve"> 20% </w:t>
      </w:r>
      <w:r w:rsidR="00A1527B" w:rsidRPr="00575056">
        <w:rPr>
          <w:rFonts w:ascii="Times New Roman" w:hAnsi="Times New Roman" w:cs="Times New Roman"/>
          <w:sz w:val="24"/>
          <w:szCs w:val="24"/>
          <w:lang w:eastAsia="pl-PL"/>
        </w:rPr>
        <w:t>miesięcznego</w:t>
      </w:r>
      <w:r w:rsidRPr="00575056">
        <w:rPr>
          <w:rFonts w:ascii="Times New Roman" w:hAnsi="Times New Roman" w:cs="Times New Roman"/>
          <w:sz w:val="24"/>
          <w:szCs w:val="24"/>
          <w:lang w:eastAsia="pl-PL"/>
        </w:rPr>
        <w:t xml:space="preserve"> wynagrodzenia, o którym mowa w § </w:t>
      </w:r>
      <w:r w:rsidR="00492E74" w:rsidRPr="00575056">
        <w:rPr>
          <w:rFonts w:ascii="Times New Roman" w:hAnsi="Times New Roman" w:cs="Times New Roman"/>
          <w:sz w:val="24"/>
          <w:szCs w:val="24"/>
          <w:lang w:eastAsia="pl-PL"/>
        </w:rPr>
        <w:t>6</w:t>
      </w:r>
      <w:r w:rsidRPr="00575056">
        <w:rPr>
          <w:rFonts w:ascii="Times New Roman" w:hAnsi="Times New Roman" w:cs="Times New Roman"/>
          <w:sz w:val="24"/>
          <w:szCs w:val="24"/>
          <w:lang w:eastAsia="pl-PL"/>
        </w:rPr>
        <w:t xml:space="preserve"> ust. 1 niniejszej umowy za </w:t>
      </w:r>
      <w:r w:rsidR="00A1527B" w:rsidRPr="00575056">
        <w:rPr>
          <w:rFonts w:ascii="Times New Roman" w:hAnsi="Times New Roman" w:cs="Times New Roman"/>
          <w:sz w:val="24"/>
          <w:szCs w:val="24"/>
          <w:lang w:eastAsia="pl-PL"/>
        </w:rPr>
        <w:t>miesiąc</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poprzedzający</w:t>
      </w:r>
      <w:r w:rsidRPr="00575056">
        <w:rPr>
          <w:rFonts w:ascii="Times New Roman" w:hAnsi="Times New Roman" w:cs="Times New Roman"/>
          <w:sz w:val="24"/>
          <w:szCs w:val="24"/>
          <w:lang w:eastAsia="pl-PL"/>
        </w:rPr>
        <w:t xml:space="preserve"> </w:t>
      </w:r>
      <w:r w:rsidR="00A1527B" w:rsidRPr="00575056">
        <w:rPr>
          <w:rFonts w:ascii="Times New Roman" w:hAnsi="Times New Roman" w:cs="Times New Roman"/>
          <w:sz w:val="24"/>
          <w:szCs w:val="24"/>
          <w:lang w:eastAsia="pl-PL"/>
        </w:rPr>
        <w:t>miesiąc</w:t>
      </w:r>
      <w:r w:rsidRPr="00575056">
        <w:rPr>
          <w:rFonts w:ascii="Times New Roman" w:hAnsi="Times New Roman" w:cs="Times New Roman"/>
          <w:sz w:val="24"/>
          <w:szCs w:val="24"/>
          <w:lang w:eastAsia="pl-PL"/>
        </w:rPr>
        <w:t xml:space="preserve"> udzielenia kary. </w:t>
      </w:r>
    </w:p>
    <w:p w14:paraId="2405D3A2" w14:textId="68AFF25C" w:rsidR="00F52E88" w:rsidRPr="00575056" w:rsidRDefault="00A1527B" w:rsidP="00575056">
      <w:pPr>
        <w:pStyle w:val="Bezodstpw"/>
        <w:numPr>
          <w:ilvl w:val="1"/>
          <w:numId w:val="20"/>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Jeżeli</w:t>
      </w:r>
      <w:r w:rsidR="00D80FA9" w:rsidRPr="00575056">
        <w:rPr>
          <w:rFonts w:ascii="Times New Roman" w:hAnsi="Times New Roman" w:cs="Times New Roman"/>
          <w:sz w:val="24"/>
          <w:szCs w:val="24"/>
          <w:lang w:eastAsia="pl-PL"/>
        </w:rPr>
        <w:t xml:space="preserve"> szkoda z tytułu niewykonania </w:t>
      </w:r>
      <w:r w:rsidR="00492E74" w:rsidRPr="00575056">
        <w:rPr>
          <w:rFonts w:ascii="Times New Roman" w:hAnsi="Times New Roman" w:cs="Times New Roman"/>
          <w:sz w:val="24"/>
          <w:szCs w:val="24"/>
          <w:lang w:eastAsia="pl-PL"/>
        </w:rPr>
        <w:t>bądź</w:t>
      </w:r>
      <w:r w:rsidR="00D80FA9" w:rsidRPr="00575056">
        <w:rPr>
          <w:rFonts w:ascii="Times New Roman" w:hAnsi="Times New Roman" w:cs="Times New Roman"/>
          <w:sz w:val="24"/>
          <w:szCs w:val="24"/>
          <w:lang w:eastAsia="pl-PL"/>
        </w:rPr>
        <w:t xml:space="preserve">́ </w:t>
      </w:r>
      <w:r w:rsidR="00492E74" w:rsidRPr="00575056">
        <w:rPr>
          <w:rFonts w:ascii="Times New Roman" w:hAnsi="Times New Roman" w:cs="Times New Roman"/>
          <w:sz w:val="24"/>
          <w:szCs w:val="24"/>
          <w:lang w:eastAsia="pl-PL"/>
        </w:rPr>
        <w:t>nienależytego</w:t>
      </w:r>
      <w:r w:rsidR="00D80FA9" w:rsidRPr="00575056">
        <w:rPr>
          <w:rFonts w:ascii="Times New Roman" w:hAnsi="Times New Roman" w:cs="Times New Roman"/>
          <w:sz w:val="24"/>
          <w:szCs w:val="24"/>
          <w:lang w:eastAsia="pl-PL"/>
        </w:rPr>
        <w:t xml:space="preserve"> wykonania umowy </w:t>
      </w:r>
      <w:r w:rsidRPr="00575056">
        <w:rPr>
          <w:rFonts w:ascii="Times New Roman" w:hAnsi="Times New Roman" w:cs="Times New Roman"/>
          <w:sz w:val="24"/>
          <w:szCs w:val="24"/>
          <w:lang w:eastAsia="pl-PL"/>
        </w:rPr>
        <w:t>przewyższy</w:t>
      </w:r>
      <w:r w:rsidR="00D80FA9" w:rsidRPr="00575056">
        <w:rPr>
          <w:rFonts w:ascii="Times New Roman" w:hAnsi="Times New Roman" w:cs="Times New Roman"/>
          <w:sz w:val="24"/>
          <w:szCs w:val="24"/>
          <w:lang w:eastAsia="pl-PL"/>
        </w:rPr>
        <w:t xml:space="preserve"> </w:t>
      </w:r>
      <w:r w:rsidRPr="00575056">
        <w:rPr>
          <w:rFonts w:ascii="Times New Roman" w:hAnsi="Times New Roman" w:cs="Times New Roman"/>
          <w:sz w:val="24"/>
          <w:szCs w:val="24"/>
          <w:lang w:eastAsia="pl-PL"/>
        </w:rPr>
        <w:t>wysokość</w:t>
      </w:r>
      <w:r w:rsidR="00D80FA9" w:rsidRPr="00575056">
        <w:rPr>
          <w:rFonts w:ascii="Times New Roman" w:hAnsi="Times New Roman" w:cs="Times New Roman"/>
          <w:sz w:val="24"/>
          <w:szCs w:val="24"/>
          <w:lang w:eastAsia="pl-PL"/>
        </w:rPr>
        <w:t xml:space="preserve"> </w:t>
      </w:r>
      <w:r w:rsidR="00492E74" w:rsidRPr="00575056">
        <w:rPr>
          <w:rFonts w:ascii="Times New Roman" w:hAnsi="Times New Roman" w:cs="Times New Roman"/>
          <w:sz w:val="24"/>
          <w:szCs w:val="24"/>
          <w:lang w:eastAsia="pl-PL"/>
        </w:rPr>
        <w:t>zastrzeżonych</w:t>
      </w:r>
      <w:r w:rsidR="00D80FA9" w:rsidRPr="00575056">
        <w:rPr>
          <w:rFonts w:ascii="Times New Roman" w:hAnsi="Times New Roman" w:cs="Times New Roman"/>
          <w:sz w:val="24"/>
          <w:szCs w:val="24"/>
          <w:lang w:eastAsia="pl-PL"/>
        </w:rPr>
        <w:t xml:space="preserve"> kar, stronom </w:t>
      </w:r>
      <w:r w:rsidR="00492E74" w:rsidRPr="00575056">
        <w:rPr>
          <w:rFonts w:ascii="Times New Roman" w:hAnsi="Times New Roman" w:cs="Times New Roman"/>
          <w:sz w:val="24"/>
          <w:szCs w:val="24"/>
          <w:lang w:eastAsia="pl-PL"/>
        </w:rPr>
        <w:t>przysługiwać</w:t>
      </w:r>
      <w:r w:rsidR="00D80FA9" w:rsidRPr="00575056">
        <w:rPr>
          <w:rFonts w:ascii="Times New Roman" w:hAnsi="Times New Roman" w:cs="Times New Roman"/>
          <w:sz w:val="24"/>
          <w:szCs w:val="24"/>
          <w:lang w:eastAsia="pl-PL"/>
        </w:rPr>
        <w:t xml:space="preserve"> będzie odszkodowanie </w:t>
      </w:r>
      <w:r w:rsidR="00492E74" w:rsidRPr="00575056">
        <w:rPr>
          <w:rFonts w:ascii="Times New Roman" w:hAnsi="Times New Roman" w:cs="Times New Roman"/>
          <w:sz w:val="24"/>
          <w:szCs w:val="24"/>
          <w:lang w:eastAsia="pl-PL"/>
        </w:rPr>
        <w:t>uzupełniające</w:t>
      </w:r>
      <w:r w:rsidR="00D80FA9" w:rsidRPr="00575056">
        <w:rPr>
          <w:rFonts w:ascii="Times New Roman" w:hAnsi="Times New Roman" w:cs="Times New Roman"/>
          <w:sz w:val="24"/>
          <w:szCs w:val="24"/>
          <w:lang w:eastAsia="pl-PL"/>
        </w:rPr>
        <w:t xml:space="preserve"> na zasadach </w:t>
      </w:r>
      <w:r w:rsidR="00492E74" w:rsidRPr="00575056">
        <w:rPr>
          <w:rFonts w:ascii="Times New Roman" w:hAnsi="Times New Roman" w:cs="Times New Roman"/>
          <w:sz w:val="24"/>
          <w:szCs w:val="24"/>
          <w:lang w:eastAsia="pl-PL"/>
        </w:rPr>
        <w:t>określonych</w:t>
      </w:r>
      <w:r w:rsidR="00D80FA9" w:rsidRPr="00575056">
        <w:rPr>
          <w:rFonts w:ascii="Times New Roman" w:hAnsi="Times New Roman" w:cs="Times New Roman"/>
          <w:sz w:val="24"/>
          <w:szCs w:val="24"/>
          <w:lang w:eastAsia="pl-PL"/>
        </w:rPr>
        <w:t xml:space="preserve"> w KC.</w:t>
      </w:r>
    </w:p>
    <w:p w14:paraId="17D55037" w14:textId="7878651C" w:rsidR="00D80FA9" w:rsidRPr="00575056" w:rsidRDefault="00D80FA9" w:rsidP="00575056">
      <w:pPr>
        <w:pStyle w:val="Bezodstpw"/>
        <w:numPr>
          <w:ilvl w:val="1"/>
          <w:numId w:val="20"/>
        </w:numPr>
        <w:spacing w:line="276" w:lineRule="auto"/>
        <w:jc w:val="both"/>
        <w:rPr>
          <w:rFonts w:ascii="Times New Roman" w:hAnsi="Times New Roman" w:cs="Times New Roman"/>
          <w:sz w:val="24"/>
          <w:szCs w:val="24"/>
          <w:lang w:eastAsia="pl-PL"/>
        </w:rPr>
      </w:pPr>
      <w:r w:rsidRPr="00575056">
        <w:rPr>
          <w:rFonts w:ascii="Times New Roman" w:hAnsi="Times New Roman" w:cs="Times New Roman"/>
          <w:sz w:val="24"/>
          <w:szCs w:val="24"/>
          <w:lang w:eastAsia="pl-PL"/>
        </w:rPr>
        <w:t xml:space="preserve">Wykonawcy </w:t>
      </w:r>
      <w:r w:rsidR="00492E74" w:rsidRPr="00575056">
        <w:rPr>
          <w:rFonts w:ascii="Times New Roman" w:hAnsi="Times New Roman" w:cs="Times New Roman"/>
          <w:sz w:val="24"/>
          <w:szCs w:val="24"/>
          <w:lang w:eastAsia="pl-PL"/>
        </w:rPr>
        <w:t>przysługują</w:t>
      </w:r>
      <w:r w:rsidRPr="00575056">
        <w:rPr>
          <w:rFonts w:ascii="Times New Roman" w:hAnsi="Times New Roman" w:cs="Times New Roman"/>
          <w:sz w:val="24"/>
          <w:szCs w:val="24"/>
          <w:lang w:eastAsia="pl-PL"/>
        </w:rPr>
        <w:t xml:space="preserve">̨ odsetki ustawowe za </w:t>
      </w:r>
      <w:r w:rsidR="00492E74" w:rsidRPr="00575056">
        <w:rPr>
          <w:rFonts w:ascii="Times New Roman" w:hAnsi="Times New Roman" w:cs="Times New Roman"/>
          <w:sz w:val="24"/>
          <w:szCs w:val="24"/>
          <w:lang w:eastAsia="pl-PL"/>
        </w:rPr>
        <w:t>opóźnienie</w:t>
      </w:r>
      <w:r w:rsidRPr="00575056">
        <w:rPr>
          <w:rFonts w:ascii="Times New Roman" w:hAnsi="Times New Roman" w:cs="Times New Roman"/>
          <w:sz w:val="24"/>
          <w:szCs w:val="24"/>
          <w:lang w:eastAsia="pl-PL"/>
        </w:rPr>
        <w:t xml:space="preserve">, w przypadku nieterminowej realizacji </w:t>
      </w:r>
      <w:r w:rsidR="00492E74" w:rsidRPr="00575056">
        <w:rPr>
          <w:rFonts w:ascii="Times New Roman" w:hAnsi="Times New Roman" w:cs="Times New Roman"/>
          <w:sz w:val="24"/>
          <w:szCs w:val="24"/>
          <w:lang w:eastAsia="pl-PL"/>
        </w:rPr>
        <w:t>płatności</w:t>
      </w:r>
      <w:r w:rsidRPr="00575056">
        <w:rPr>
          <w:rFonts w:ascii="Times New Roman" w:hAnsi="Times New Roman" w:cs="Times New Roman"/>
          <w:sz w:val="24"/>
          <w:szCs w:val="24"/>
          <w:lang w:eastAsia="pl-PL"/>
        </w:rPr>
        <w:t xml:space="preserve"> przez </w:t>
      </w:r>
      <w:r w:rsidR="00492E74" w:rsidRPr="00575056">
        <w:rPr>
          <w:rFonts w:ascii="Times New Roman" w:hAnsi="Times New Roman" w:cs="Times New Roman"/>
          <w:sz w:val="24"/>
          <w:szCs w:val="24"/>
          <w:lang w:eastAsia="pl-PL"/>
        </w:rPr>
        <w:t>Zamawiającego</w:t>
      </w:r>
      <w:r w:rsidRPr="00575056">
        <w:rPr>
          <w:rFonts w:ascii="Times New Roman" w:hAnsi="Times New Roman" w:cs="Times New Roman"/>
          <w:sz w:val="24"/>
          <w:szCs w:val="24"/>
          <w:lang w:eastAsia="pl-PL"/>
        </w:rPr>
        <w:t xml:space="preserve">. </w:t>
      </w:r>
    </w:p>
    <w:p w14:paraId="46DF5F79" w14:textId="12AC541F" w:rsidR="00D80FA9" w:rsidRPr="00575056" w:rsidRDefault="00D80FA9" w:rsidP="00575056">
      <w:pPr>
        <w:spacing w:before="100" w:after="100"/>
        <w:jc w:val="center"/>
        <w:rPr>
          <w:rFonts w:ascii="Times New Roman" w:hAnsi="Times New Roman" w:cs="Times New Roman"/>
          <w:b/>
          <w:sz w:val="24"/>
          <w:szCs w:val="24"/>
        </w:rPr>
      </w:pPr>
    </w:p>
    <w:p w14:paraId="2466A990" w14:textId="22906510" w:rsidR="00492E74" w:rsidRPr="00575056" w:rsidRDefault="00492E74"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13</w:t>
      </w:r>
    </w:p>
    <w:p w14:paraId="6B178D0B" w14:textId="002A483B" w:rsidR="005B66FA" w:rsidRPr="00575056" w:rsidRDefault="005B66FA"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Zamawiający</w:t>
      </w:r>
      <w:r w:rsidR="00492E74" w:rsidRPr="00575056">
        <w:rPr>
          <w:rFonts w:ascii="Times New Roman" w:hAnsi="Times New Roman" w:cs="Times New Roman"/>
          <w:sz w:val="24"/>
          <w:szCs w:val="24"/>
        </w:rPr>
        <w:t xml:space="preserve"> ma prawo do </w:t>
      </w:r>
      <w:r w:rsidRPr="00575056">
        <w:rPr>
          <w:rFonts w:ascii="Times New Roman" w:hAnsi="Times New Roman" w:cs="Times New Roman"/>
          <w:sz w:val="24"/>
          <w:szCs w:val="24"/>
        </w:rPr>
        <w:t>rozwiązania</w:t>
      </w:r>
      <w:r w:rsidR="00492E74" w:rsidRPr="00575056">
        <w:rPr>
          <w:rFonts w:ascii="Times New Roman" w:hAnsi="Times New Roman" w:cs="Times New Roman"/>
          <w:sz w:val="24"/>
          <w:szCs w:val="24"/>
        </w:rPr>
        <w:t xml:space="preserve"> umowy bez zachowania terminu wypowiedzenia, </w:t>
      </w:r>
      <w:r w:rsidRPr="00575056">
        <w:rPr>
          <w:rFonts w:ascii="Times New Roman" w:hAnsi="Times New Roman" w:cs="Times New Roman"/>
          <w:sz w:val="24"/>
          <w:szCs w:val="24"/>
        </w:rPr>
        <w:t>jeżeli</w:t>
      </w:r>
      <w:r w:rsidR="00492E74" w:rsidRPr="00575056">
        <w:rPr>
          <w:rFonts w:ascii="Times New Roman" w:hAnsi="Times New Roman" w:cs="Times New Roman"/>
          <w:sz w:val="24"/>
          <w:szCs w:val="24"/>
        </w:rPr>
        <w:t xml:space="preserve">: </w:t>
      </w:r>
    </w:p>
    <w:p w14:paraId="5C11CA01" w14:textId="6070FD39" w:rsidR="005B66FA" w:rsidRPr="00575056" w:rsidRDefault="00492E74" w:rsidP="00575056">
      <w:pPr>
        <w:pStyle w:val="Bezodstpw"/>
        <w:numPr>
          <w:ilvl w:val="0"/>
          <w:numId w:val="22"/>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 xml:space="preserve">Wykonawca </w:t>
      </w:r>
      <w:r w:rsidR="005B66FA" w:rsidRPr="00575056">
        <w:rPr>
          <w:rFonts w:ascii="Times New Roman" w:hAnsi="Times New Roman" w:cs="Times New Roman"/>
          <w:sz w:val="24"/>
          <w:szCs w:val="24"/>
        </w:rPr>
        <w:t>dopuścił</w:t>
      </w:r>
      <w:r w:rsidRPr="00575056">
        <w:rPr>
          <w:rFonts w:ascii="Times New Roman" w:hAnsi="Times New Roman" w:cs="Times New Roman"/>
          <w:sz w:val="24"/>
          <w:szCs w:val="24"/>
        </w:rPr>
        <w:t xml:space="preserve"> </w:t>
      </w:r>
      <w:r w:rsidR="00A1527B" w:rsidRPr="00575056">
        <w:rPr>
          <w:rFonts w:ascii="Times New Roman" w:hAnsi="Times New Roman" w:cs="Times New Roman"/>
          <w:sz w:val="24"/>
          <w:szCs w:val="24"/>
        </w:rPr>
        <w:t>się</w:t>
      </w:r>
      <w:r w:rsidRPr="00575056">
        <w:rPr>
          <w:rFonts w:ascii="Times New Roman" w:hAnsi="Times New Roman" w:cs="Times New Roman"/>
          <w:sz w:val="24"/>
          <w:szCs w:val="24"/>
        </w:rPr>
        <w:t xml:space="preserve"> </w:t>
      </w:r>
      <w:r w:rsidR="005B66FA" w:rsidRPr="00575056">
        <w:rPr>
          <w:rFonts w:ascii="Times New Roman" w:hAnsi="Times New Roman" w:cs="Times New Roman"/>
          <w:sz w:val="24"/>
          <w:szCs w:val="24"/>
        </w:rPr>
        <w:t>nadużyć</w:t>
      </w:r>
      <w:r w:rsidRPr="00575056">
        <w:rPr>
          <w:rFonts w:ascii="Times New Roman" w:hAnsi="Times New Roman" w:cs="Times New Roman"/>
          <w:sz w:val="24"/>
          <w:szCs w:val="24"/>
        </w:rPr>
        <w:t xml:space="preserve"> finansowych na </w:t>
      </w:r>
      <w:r w:rsidR="005B66FA" w:rsidRPr="00575056">
        <w:rPr>
          <w:rFonts w:ascii="Times New Roman" w:hAnsi="Times New Roman" w:cs="Times New Roman"/>
          <w:sz w:val="24"/>
          <w:szCs w:val="24"/>
        </w:rPr>
        <w:t>szkodę</w:t>
      </w:r>
      <w:r w:rsidRPr="00575056">
        <w:rPr>
          <w:rFonts w:ascii="Times New Roman" w:hAnsi="Times New Roman" w:cs="Times New Roman"/>
          <w:sz w:val="24"/>
          <w:szCs w:val="24"/>
        </w:rPr>
        <w:t xml:space="preserve"> Z</w:t>
      </w:r>
      <w:r w:rsidR="00A1527B" w:rsidRPr="00575056">
        <w:rPr>
          <w:rFonts w:ascii="Times New Roman" w:hAnsi="Times New Roman" w:cs="Times New Roman"/>
          <w:sz w:val="24"/>
          <w:szCs w:val="24"/>
        </w:rPr>
        <w:t>amawiającego</w:t>
      </w:r>
      <w:r w:rsidRPr="00575056">
        <w:rPr>
          <w:rFonts w:ascii="Times New Roman" w:hAnsi="Times New Roman" w:cs="Times New Roman"/>
          <w:sz w:val="24"/>
          <w:szCs w:val="24"/>
        </w:rPr>
        <w:t>;</w:t>
      </w:r>
    </w:p>
    <w:p w14:paraId="06994FC1" w14:textId="3B699E7B" w:rsidR="00492E74" w:rsidRPr="00575056" w:rsidRDefault="00492E74" w:rsidP="00575056">
      <w:pPr>
        <w:pStyle w:val="Bezodstpw"/>
        <w:numPr>
          <w:ilvl w:val="0"/>
          <w:numId w:val="22"/>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 xml:space="preserve">Wykonawca </w:t>
      </w:r>
      <w:r w:rsidR="00A1527B" w:rsidRPr="00575056">
        <w:rPr>
          <w:rFonts w:ascii="Times New Roman" w:hAnsi="Times New Roman" w:cs="Times New Roman"/>
          <w:sz w:val="24"/>
          <w:szCs w:val="24"/>
        </w:rPr>
        <w:t>dopuścił</w:t>
      </w:r>
      <w:r w:rsidRPr="00575056">
        <w:rPr>
          <w:rFonts w:ascii="Times New Roman" w:hAnsi="Times New Roman" w:cs="Times New Roman"/>
          <w:sz w:val="24"/>
          <w:szCs w:val="24"/>
        </w:rPr>
        <w:t xml:space="preserve"> się </w:t>
      </w:r>
      <w:r w:rsidR="00A1527B" w:rsidRPr="00575056">
        <w:rPr>
          <w:rFonts w:ascii="Times New Roman" w:hAnsi="Times New Roman" w:cs="Times New Roman"/>
          <w:sz w:val="24"/>
          <w:szCs w:val="24"/>
        </w:rPr>
        <w:t>zaniedbań</w:t>
      </w:r>
      <w:r w:rsidRPr="00575056">
        <w:rPr>
          <w:rFonts w:ascii="Times New Roman" w:hAnsi="Times New Roman" w:cs="Times New Roman"/>
          <w:sz w:val="24"/>
          <w:szCs w:val="24"/>
        </w:rPr>
        <w:t xml:space="preserve">, </w:t>
      </w:r>
      <w:r w:rsidR="00A1527B" w:rsidRPr="00575056">
        <w:rPr>
          <w:rFonts w:ascii="Times New Roman" w:hAnsi="Times New Roman" w:cs="Times New Roman"/>
          <w:sz w:val="24"/>
          <w:szCs w:val="24"/>
        </w:rPr>
        <w:t>zaniechań</w:t>
      </w:r>
      <w:r w:rsidRPr="00575056">
        <w:rPr>
          <w:rFonts w:ascii="Times New Roman" w:hAnsi="Times New Roman" w:cs="Times New Roman"/>
          <w:sz w:val="24"/>
          <w:szCs w:val="24"/>
        </w:rPr>
        <w:t xml:space="preserve"> lub </w:t>
      </w:r>
      <w:r w:rsidR="000D76F8" w:rsidRPr="00575056">
        <w:rPr>
          <w:rFonts w:ascii="Times New Roman" w:hAnsi="Times New Roman" w:cs="Times New Roman"/>
          <w:sz w:val="24"/>
          <w:szCs w:val="24"/>
        </w:rPr>
        <w:t>błędów,</w:t>
      </w:r>
      <w:r w:rsidRPr="00575056">
        <w:rPr>
          <w:rFonts w:ascii="Times New Roman" w:hAnsi="Times New Roman" w:cs="Times New Roman"/>
          <w:sz w:val="24"/>
          <w:szCs w:val="24"/>
        </w:rPr>
        <w:t xml:space="preserve"> w wyniku </w:t>
      </w:r>
      <w:r w:rsidR="00A1527B" w:rsidRPr="00575056">
        <w:rPr>
          <w:rFonts w:ascii="Times New Roman" w:hAnsi="Times New Roman" w:cs="Times New Roman"/>
          <w:sz w:val="24"/>
          <w:szCs w:val="24"/>
        </w:rPr>
        <w:t>których</w:t>
      </w:r>
      <w:r w:rsidRPr="00575056">
        <w:rPr>
          <w:rFonts w:ascii="Times New Roman" w:hAnsi="Times New Roman" w:cs="Times New Roman"/>
          <w:sz w:val="24"/>
          <w:szCs w:val="24"/>
        </w:rPr>
        <w:t xml:space="preserve"> </w:t>
      </w:r>
      <w:r w:rsidR="00A1527B" w:rsidRPr="00575056">
        <w:rPr>
          <w:rFonts w:ascii="Times New Roman" w:hAnsi="Times New Roman" w:cs="Times New Roman"/>
          <w:sz w:val="24"/>
          <w:szCs w:val="24"/>
        </w:rPr>
        <w:t>nastąpiło</w:t>
      </w:r>
      <w:r w:rsidRPr="00575056">
        <w:rPr>
          <w:rFonts w:ascii="Times New Roman" w:hAnsi="Times New Roman" w:cs="Times New Roman"/>
          <w:sz w:val="24"/>
          <w:szCs w:val="24"/>
        </w:rPr>
        <w:t xml:space="preserve">: </w:t>
      </w:r>
    </w:p>
    <w:p w14:paraId="429545A0" w14:textId="64B78BDE" w:rsidR="00492E74" w:rsidRPr="00575056" w:rsidRDefault="00815A6A" w:rsidP="00575056">
      <w:pPr>
        <w:pStyle w:val="Bezodstpw"/>
        <w:numPr>
          <w:ilvl w:val="1"/>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zagrożenie</w:t>
      </w:r>
      <w:r w:rsidR="00492E74" w:rsidRPr="00575056">
        <w:rPr>
          <w:rFonts w:ascii="Times New Roman" w:hAnsi="Times New Roman" w:cs="Times New Roman"/>
          <w:sz w:val="24"/>
          <w:szCs w:val="24"/>
        </w:rPr>
        <w:t xml:space="preserve"> dla </w:t>
      </w:r>
      <w:r w:rsidRPr="00575056">
        <w:rPr>
          <w:rFonts w:ascii="Times New Roman" w:hAnsi="Times New Roman" w:cs="Times New Roman"/>
          <w:sz w:val="24"/>
          <w:szCs w:val="24"/>
        </w:rPr>
        <w:t>życia</w:t>
      </w:r>
      <w:r w:rsidR="00492E74" w:rsidRPr="00575056">
        <w:rPr>
          <w:rFonts w:ascii="Times New Roman" w:hAnsi="Times New Roman" w:cs="Times New Roman"/>
          <w:sz w:val="24"/>
          <w:szCs w:val="24"/>
        </w:rPr>
        <w:t xml:space="preserve"> </w:t>
      </w:r>
      <w:r w:rsidRPr="00575056">
        <w:rPr>
          <w:rFonts w:ascii="Times New Roman" w:hAnsi="Times New Roman" w:cs="Times New Roman"/>
          <w:sz w:val="24"/>
          <w:szCs w:val="24"/>
        </w:rPr>
        <w:t>bądź</w:t>
      </w:r>
      <w:r w:rsidR="00492E74" w:rsidRPr="00575056">
        <w:rPr>
          <w:rFonts w:ascii="Times New Roman" w:hAnsi="Times New Roman" w:cs="Times New Roman"/>
          <w:sz w:val="24"/>
          <w:szCs w:val="24"/>
        </w:rPr>
        <w:t xml:space="preserve"> zdrowia ludzi; </w:t>
      </w:r>
    </w:p>
    <w:p w14:paraId="739CF2E6" w14:textId="4FD0D633" w:rsidR="00492E74" w:rsidRPr="00575056" w:rsidRDefault="00815A6A" w:rsidP="00575056">
      <w:pPr>
        <w:pStyle w:val="Bezodstpw"/>
        <w:numPr>
          <w:ilvl w:val="1"/>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zagrożenie</w:t>
      </w:r>
      <w:r w:rsidR="00492E74" w:rsidRPr="00575056">
        <w:rPr>
          <w:rFonts w:ascii="Times New Roman" w:hAnsi="Times New Roman" w:cs="Times New Roman"/>
          <w:sz w:val="24"/>
          <w:szCs w:val="24"/>
        </w:rPr>
        <w:t xml:space="preserve"> dla </w:t>
      </w:r>
      <w:r w:rsidRPr="00575056">
        <w:rPr>
          <w:rFonts w:ascii="Times New Roman" w:hAnsi="Times New Roman" w:cs="Times New Roman"/>
          <w:sz w:val="24"/>
          <w:szCs w:val="24"/>
        </w:rPr>
        <w:t>środowiska</w:t>
      </w:r>
      <w:r w:rsidR="00492E74" w:rsidRPr="00575056">
        <w:rPr>
          <w:rFonts w:ascii="Times New Roman" w:hAnsi="Times New Roman" w:cs="Times New Roman"/>
          <w:sz w:val="24"/>
          <w:szCs w:val="24"/>
        </w:rPr>
        <w:t xml:space="preserve"> naturalnego; </w:t>
      </w:r>
    </w:p>
    <w:p w14:paraId="48BD4E23" w14:textId="555486B1" w:rsidR="00492E74" w:rsidRPr="00575056" w:rsidRDefault="00815A6A" w:rsidP="00575056">
      <w:pPr>
        <w:pStyle w:val="Bezodstpw"/>
        <w:numPr>
          <w:ilvl w:val="1"/>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uniemożliwienie</w:t>
      </w:r>
      <w:r w:rsidR="00492E74" w:rsidRPr="00575056">
        <w:rPr>
          <w:rFonts w:ascii="Times New Roman" w:hAnsi="Times New Roman" w:cs="Times New Roman"/>
          <w:sz w:val="24"/>
          <w:szCs w:val="24"/>
        </w:rPr>
        <w:t xml:space="preserve"> prowadzenia </w:t>
      </w:r>
      <w:r w:rsidRPr="00575056">
        <w:rPr>
          <w:rFonts w:ascii="Times New Roman" w:hAnsi="Times New Roman" w:cs="Times New Roman"/>
          <w:sz w:val="24"/>
          <w:szCs w:val="24"/>
        </w:rPr>
        <w:t>działalności</w:t>
      </w:r>
      <w:r w:rsidR="00492E74" w:rsidRPr="00575056">
        <w:rPr>
          <w:rFonts w:ascii="Times New Roman" w:hAnsi="Times New Roman" w:cs="Times New Roman"/>
          <w:sz w:val="24"/>
          <w:szCs w:val="24"/>
        </w:rPr>
        <w:t xml:space="preserve"> gospodarczej przez </w:t>
      </w:r>
      <w:r w:rsidRPr="00575056">
        <w:rPr>
          <w:rFonts w:ascii="Times New Roman" w:hAnsi="Times New Roman" w:cs="Times New Roman"/>
          <w:sz w:val="24"/>
          <w:szCs w:val="24"/>
        </w:rPr>
        <w:t>użytkowników</w:t>
      </w:r>
      <w:r w:rsidR="00492E74" w:rsidRPr="00575056">
        <w:rPr>
          <w:rFonts w:ascii="Times New Roman" w:hAnsi="Times New Roman" w:cs="Times New Roman"/>
          <w:sz w:val="24"/>
          <w:szCs w:val="24"/>
        </w:rPr>
        <w:t xml:space="preserve"> powierzonych w administrowanie </w:t>
      </w:r>
      <w:r w:rsidRPr="00575056">
        <w:rPr>
          <w:rFonts w:ascii="Times New Roman" w:hAnsi="Times New Roman" w:cs="Times New Roman"/>
          <w:sz w:val="24"/>
          <w:szCs w:val="24"/>
        </w:rPr>
        <w:t>nieruchomości</w:t>
      </w:r>
      <w:r w:rsidR="00492E74" w:rsidRPr="00575056">
        <w:rPr>
          <w:rFonts w:ascii="Times New Roman" w:hAnsi="Times New Roman" w:cs="Times New Roman"/>
          <w:sz w:val="24"/>
          <w:szCs w:val="24"/>
        </w:rPr>
        <w:t>;</w:t>
      </w:r>
    </w:p>
    <w:p w14:paraId="10652500" w14:textId="77777777" w:rsidR="00492E74" w:rsidRPr="00575056" w:rsidRDefault="00492E74" w:rsidP="00575056">
      <w:pPr>
        <w:pStyle w:val="Bezodstpw"/>
        <w:numPr>
          <w:ilvl w:val="0"/>
          <w:numId w:val="22"/>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 xml:space="preserve">Wykonawca zostanie postawiony w stan likwidacji; </w:t>
      </w:r>
    </w:p>
    <w:p w14:paraId="2BEE6C7B" w14:textId="13507354" w:rsidR="00492E74" w:rsidRPr="00575056" w:rsidRDefault="00492E74" w:rsidP="00575056">
      <w:pPr>
        <w:pStyle w:val="Bezodstpw"/>
        <w:numPr>
          <w:ilvl w:val="0"/>
          <w:numId w:val="22"/>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 xml:space="preserve">Wykonawca przerwał wykonywanie umowy. </w:t>
      </w:r>
    </w:p>
    <w:p w14:paraId="4A6508CE" w14:textId="103C5574" w:rsidR="00492E74" w:rsidRPr="00575056" w:rsidRDefault="00815A6A"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Zamawiający</w:t>
      </w:r>
      <w:r w:rsidR="00492E74" w:rsidRPr="00575056">
        <w:rPr>
          <w:rFonts w:ascii="Times New Roman" w:hAnsi="Times New Roman" w:cs="Times New Roman"/>
          <w:sz w:val="24"/>
          <w:szCs w:val="24"/>
        </w:rPr>
        <w:t xml:space="preserve"> </w:t>
      </w:r>
      <w:r w:rsidRPr="00575056">
        <w:rPr>
          <w:rFonts w:ascii="Times New Roman" w:hAnsi="Times New Roman" w:cs="Times New Roman"/>
          <w:sz w:val="24"/>
          <w:szCs w:val="24"/>
        </w:rPr>
        <w:t>może</w:t>
      </w:r>
      <w:r w:rsidR="00492E74" w:rsidRPr="00575056">
        <w:rPr>
          <w:rFonts w:ascii="Times New Roman" w:hAnsi="Times New Roman" w:cs="Times New Roman"/>
          <w:sz w:val="24"/>
          <w:szCs w:val="24"/>
        </w:rPr>
        <w:t xml:space="preserve"> </w:t>
      </w:r>
      <w:r w:rsidRPr="00575056">
        <w:rPr>
          <w:rFonts w:ascii="Times New Roman" w:hAnsi="Times New Roman" w:cs="Times New Roman"/>
          <w:sz w:val="24"/>
          <w:szCs w:val="24"/>
        </w:rPr>
        <w:t>rozwiązać</w:t>
      </w:r>
      <w:r w:rsidR="00492E74" w:rsidRPr="00575056">
        <w:rPr>
          <w:rFonts w:ascii="Times New Roman" w:hAnsi="Times New Roman" w:cs="Times New Roman"/>
          <w:sz w:val="24"/>
          <w:szCs w:val="24"/>
        </w:rPr>
        <w:t xml:space="preserve"> </w:t>
      </w:r>
      <w:r w:rsidRPr="00575056">
        <w:rPr>
          <w:rFonts w:ascii="Times New Roman" w:hAnsi="Times New Roman" w:cs="Times New Roman"/>
          <w:sz w:val="24"/>
          <w:szCs w:val="24"/>
        </w:rPr>
        <w:t>umowę</w:t>
      </w:r>
      <w:r w:rsidR="00492E74" w:rsidRPr="00575056">
        <w:rPr>
          <w:rFonts w:ascii="Times New Roman" w:hAnsi="Times New Roman" w:cs="Times New Roman"/>
          <w:sz w:val="24"/>
          <w:szCs w:val="24"/>
        </w:rPr>
        <w:t xml:space="preserve"> w trybie przewidzianym w ust. 1 w terminie 2 </w:t>
      </w:r>
      <w:r w:rsidRPr="00575056">
        <w:rPr>
          <w:rFonts w:ascii="Times New Roman" w:hAnsi="Times New Roman" w:cs="Times New Roman"/>
          <w:sz w:val="24"/>
          <w:szCs w:val="24"/>
        </w:rPr>
        <w:t>miesięcy</w:t>
      </w:r>
      <w:r w:rsidR="00492E74" w:rsidRPr="00575056">
        <w:rPr>
          <w:rFonts w:ascii="Times New Roman" w:hAnsi="Times New Roman" w:cs="Times New Roman"/>
          <w:sz w:val="24"/>
          <w:szCs w:val="24"/>
        </w:rPr>
        <w:t xml:space="preserve"> od </w:t>
      </w:r>
      <w:r w:rsidRPr="00575056">
        <w:rPr>
          <w:rFonts w:ascii="Times New Roman" w:hAnsi="Times New Roman" w:cs="Times New Roman"/>
          <w:sz w:val="24"/>
          <w:szCs w:val="24"/>
        </w:rPr>
        <w:t>powzięcia</w:t>
      </w:r>
      <w:r w:rsidR="00492E74" w:rsidRPr="00575056">
        <w:rPr>
          <w:rFonts w:ascii="Times New Roman" w:hAnsi="Times New Roman" w:cs="Times New Roman"/>
          <w:sz w:val="24"/>
          <w:szCs w:val="24"/>
        </w:rPr>
        <w:t xml:space="preserve"> </w:t>
      </w:r>
      <w:r w:rsidRPr="00575056">
        <w:rPr>
          <w:rFonts w:ascii="Times New Roman" w:hAnsi="Times New Roman" w:cs="Times New Roman"/>
          <w:sz w:val="24"/>
          <w:szCs w:val="24"/>
        </w:rPr>
        <w:t>wiadomości</w:t>
      </w:r>
      <w:r w:rsidR="00492E74" w:rsidRPr="00575056">
        <w:rPr>
          <w:rFonts w:ascii="Times New Roman" w:hAnsi="Times New Roman" w:cs="Times New Roman"/>
          <w:sz w:val="24"/>
          <w:szCs w:val="24"/>
        </w:rPr>
        <w:t xml:space="preserve"> o </w:t>
      </w:r>
      <w:r w:rsidRPr="00575056">
        <w:rPr>
          <w:rFonts w:ascii="Times New Roman" w:hAnsi="Times New Roman" w:cs="Times New Roman"/>
          <w:sz w:val="24"/>
          <w:szCs w:val="24"/>
        </w:rPr>
        <w:t>okolicznościach</w:t>
      </w:r>
      <w:r w:rsidR="00492E74" w:rsidRPr="00575056">
        <w:rPr>
          <w:rFonts w:ascii="Times New Roman" w:hAnsi="Times New Roman" w:cs="Times New Roman"/>
          <w:sz w:val="24"/>
          <w:szCs w:val="24"/>
        </w:rPr>
        <w:t xml:space="preserve"> wymienionych w ust. 1 pkt 1 do 4. W takim przypadku Wykonawca </w:t>
      </w:r>
      <w:r w:rsidRPr="00575056">
        <w:rPr>
          <w:rFonts w:ascii="Times New Roman" w:hAnsi="Times New Roman" w:cs="Times New Roman"/>
          <w:sz w:val="24"/>
          <w:szCs w:val="24"/>
        </w:rPr>
        <w:t>może</w:t>
      </w:r>
      <w:r w:rsidR="00492E74" w:rsidRPr="00575056">
        <w:rPr>
          <w:rFonts w:ascii="Times New Roman" w:hAnsi="Times New Roman" w:cs="Times New Roman"/>
          <w:sz w:val="24"/>
          <w:szCs w:val="24"/>
        </w:rPr>
        <w:t xml:space="preserve"> żądać jedynie wynagrodzenia </w:t>
      </w:r>
      <w:r w:rsidRPr="00575056">
        <w:rPr>
          <w:rFonts w:ascii="Times New Roman" w:hAnsi="Times New Roman" w:cs="Times New Roman"/>
          <w:sz w:val="24"/>
          <w:szCs w:val="24"/>
        </w:rPr>
        <w:t>należnego</w:t>
      </w:r>
      <w:r w:rsidR="00492E74" w:rsidRPr="00575056">
        <w:rPr>
          <w:rFonts w:ascii="Times New Roman" w:hAnsi="Times New Roman" w:cs="Times New Roman"/>
          <w:sz w:val="24"/>
          <w:szCs w:val="24"/>
        </w:rPr>
        <w:t xml:space="preserve"> mu z tytułu wykonania </w:t>
      </w:r>
      <w:r w:rsidRPr="00575056">
        <w:rPr>
          <w:rFonts w:ascii="Times New Roman" w:hAnsi="Times New Roman" w:cs="Times New Roman"/>
          <w:sz w:val="24"/>
          <w:szCs w:val="24"/>
        </w:rPr>
        <w:t>części</w:t>
      </w:r>
      <w:r w:rsidR="00492E74" w:rsidRPr="00575056">
        <w:rPr>
          <w:rFonts w:ascii="Times New Roman" w:hAnsi="Times New Roman" w:cs="Times New Roman"/>
          <w:sz w:val="24"/>
          <w:szCs w:val="24"/>
        </w:rPr>
        <w:t xml:space="preserve"> umowy.</w:t>
      </w:r>
    </w:p>
    <w:p w14:paraId="248C5419" w14:textId="634B5BF3" w:rsidR="00492E74" w:rsidRPr="00575056" w:rsidRDefault="00492E74"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 xml:space="preserve"> </w:t>
      </w:r>
      <w:r w:rsidR="00815A6A" w:rsidRPr="00575056">
        <w:rPr>
          <w:rFonts w:ascii="Times New Roman" w:hAnsi="Times New Roman" w:cs="Times New Roman"/>
          <w:sz w:val="24"/>
          <w:szCs w:val="24"/>
        </w:rPr>
        <w:t>Rozwiązanie</w:t>
      </w:r>
      <w:r w:rsidRPr="00575056">
        <w:rPr>
          <w:rFonts w:ascii="Times New Roman" w:hAnsi="Times New Roman" w:cs="Times New Roman"/>
          <w:sz w:val="24"/>
          <w:szCs w:val="24"/>
        </w:rPr>
        <w:t xml:space="preserve"> umowy przez </w:t>
      </w:r>
      <w:r w:rsidR="00815A6A" w:rsidRPr="00575056">
        <w:rPr>
          <w:rFonts w:ascii="Times New Roman" w:hAnsi="Times New Roman" w:cs="Times New Roman"/>
          <w:sz w:val="24"/>
          <w:szCs w:val="24"/>
        </w:rPr>
        <w:t>Zamawiającego</w:t>
      </w:r>
      <w:r w:rsidRPr="00575056">
        <w:rPr>
          <w:rFonts w:ascii="Times New Roman" w:hAnsi="Times New Roman" w:cs="Times New Roman"/>
          <w:sz w:val="24"/>
          <w:szCs w:val="24"/>
        </w:rPr>
        <w:t xml:space="preserve"> z przyczyn </w:t>
      </w:r>
      <w:r w:rsidR="00815A6A" w:rsidRPr="00575056">
        <w:rPr>
          <w:rFonts w:ascii="Times New Roman" w:hAnsi="Times New Roman" w:cs="Times New Roman"/>
          <w:sz w:val="24"/>
          <w:szCs w:val="24"/>
        </w:rPr>
        <w:t>określonych</w:t>
      </w:r>
      <w:r w:rsidRPr="00575056">
        <w:rPr>
          <w:rFonts w:ascii="Times New Roman" w:hAnsi="Times New Roman" w:cs="Times New Roman"/>
          <w:sz w:val="24"/>
          <w:szCs w:val="24"/>
        </w:rPr>
        <w:t xml:space="preserve"> w ust. 1 nie pozbawia go prawa do dochodzenia kar umownych oraz innych </w:t>
      </w:r>
      <w:r w:rsidR="00815A6A" w:rsidRPr="00575056">
        <w:rPr>
          <w:rFonts w:ascii="Times New Roman" w:hAnsi="Times New Roman" w:cs="Times New Roman"/>
          <w:sz w:val="24"/>
          <w:szCs w:val="24"/>
        </w:rPr>
        <w:t>roszczeń</w:t>
      </w:r>
      <w:r w:rsidRPr="00575056">
        <w:rPr>
          <w:rFonts w:ascii="Times New Roman" w:hAnsi="Times New Roman" w:cs="Times New Roman"/>
          <w:sz w:val="24"/>
          <w:szCs w:val="24"/>
        </w:rPr>
        <w:t xml:space="preserve">́, w tym dochodzenia odszkodowania z tytułu poniesionych strat i utraconych </w:t>
      </w:r>
      <w:r w:rsidR="00815A6A" w:rsidRPr="00575056">
        <w:rPr>
          <w:rFonts w:ascii="Times New Roman" w:hAnsi="Times New Roman" w:cs="Times New Roman"/>
          <w:sz w:val="24"/>
          <w:szCs w:val="24"/>
        </w:rPr>
        <w:t>korzyści</w:t>
      </w:r>
      <w:r w:rsidRPr="00575056">
        <w:rPr>
          <w:rFonts w:ascii="Times New Roman" w:hAnsi="Times New Roman" w:cs="Times New Roman"/>
          <w:sz w:val="24"/>
          <w:szCs w:val="24"/>
        </w:rPr>
        <w:t>.</w:t>
      </w:r>
    </w:p>
    <w:p w14:paraId="134DE65D" w14:textId="77777777" w:rsidR="00492E74" w:rsidRPr="00575056" w:rsidRDefault="00492E74"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Wykonawcy nie przysługuje odszkodowanie z tytułu wyrównania strat lub utraty korzyści, jakie poniósł na skutek rozwiązania umowy z przyczyn określonych w ust.1.</w:t>
      </w:r>
    </w:p>
    <w:p w14:paraId="709AABEC" w14:textId="77777777" w:rsidR="005B66FA" w:rsidRPr="00575056" w:rsidRDefault="00492E74"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 xml:space="preserve"> Rozwiązując umowę w trybie, o którym mowa w ust. 1, Zamawiający wskaże datę rozwiązania umowy.</w:t>
      </w:r>
    </w:p>
    <w:p w14:paraId="51ABCD65" w14:textId="741C8FAE" w:rsidR="005B66FA" w:rsidRPr="00575056" w:rsidRDefault="00492E74"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Wykonawca ma prawo do rozwiązania umowy bez zachowania terminu wypowiedzenia w</w:t>
      </w:r>
      <w:r w:rsidR="005B66FA" w:rsidRPr="00575056">
        <w:rPr>
          <w:rFonts w:ascii="Times New Roman" w:hAnsi="Times New Roman" w:cs="Times New Roman"/>
          <w:sz w:val="24"/>
          <w:szCs w:val="24"/>
        </w:rPr>
        <w:t xml:space="preserve"> </w:t>
      </w:r>
      <w:r w:rsidRPr="00575056">
        <w:rPr>
          <w:rFonts w:ascii="Times New Roman" w:hAnsi="Times New Roman" w:cs="Times New Roman"/>
          <w:sz w:val="24"/>
          <w:szCs w:val="24"/>
        </w:rPr>
        <w:t>przypadku niewywiązywania się przez Zamawiającego, przez następujące po sobie trzy miesiące z zobowiązań finansowych wobec Wykonawcy.</w:t>
      </w:r>
    </w:p>
    <w:p w14:paraId="42AFB6D0" w14:textId="27CF2A73" w:rsidR="00492E74" w:rsidRPr="00575056" w:rsidRDefault="00492E74" w:rsidP="00575056">
      <w:pPr>
        <w:pStyle w:val="Bezodstpw"/>
        <w:numPr>
          <w:ilvl w:val="0"/>
          <w:numId w:val="21"/>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lastRenderedPageBreak/>
        <w:t xml:space="preserve">W razie zaistnienia istotnej zmiany okoliczności powodującej, że wykonanie umowy nie leży w interesie publicznym, czego nie można było przewidzieć w chwili zawarcia umowy, lub dalsze wykonywanie umowy może zagrozić istotnemu interesowi bezpieczeństwa państwa lub bezpieczeństwu publicznemu, Zamawiający może odstąpić od umowy w terminie 30 dni od dnia powzięcia wiadomości o tych okolicznościach. W przypadku, o którym mowa w ust. 1, wykonawca może żądać wyłącznie wynagrodzenia należnego z tytułu wykonania części umowy. </w:t>
      </w:r>
    </w:p>
    <w:p w14:paraId="62472490" w14:textId="292C8BCC" w:rsidR="002368D4" w:rsidRPr="00575056" w:rsidRDefault="006E7B85"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xml:space="preserve">§ </w:t>
      </w:r>
      <w:r w:rsidR="000D44BC" w:rsidRPr="00575056">
        <w:rPr>
          <w:rFonts w:ascii="Times New Roman" w:hAnsi="Times New Roman" w:cs="Times New Roman"/>
          <w:b/>
          <w:sz w:val="24"/>
          <w:szCs w:val="24"/>
        </w:rPr>
        <w:t>1</w:t>
      </w:r>
      <w:r w:rsidR="005B66FA" w:rsidRPr="00575056">
        <w:rPr>
          <w:rFonts w:ascii="Times New Roman" w:hAnsi="Times New Roman" w:cs="Times New Roman"/>
          <w:b/>
          <w:sz w:val="24"/>
          <w:szCs w:val="24"/>
        </w:rPr>
        <w:t>4</w:t>
      </w:r>
    </w:p>
    <w:p w14:paraId="5E528A78" w14:textId="2D127D12" w:rsidR="00491A61" w:rsidRPr="00575056" w:rsidRDefault="00491A61" w:rsidP="00575056">
      <w:pPr>
        <w:pStyle w:val="Bezodstpw"/>
        <w:numPr>
          <w:ilvl w:val="0"/>
          <w:numId w:val="8"/>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Wszelkie dane osobowe pozyskane w związku z niniejszą Umową</w:t>
      </w:r>
      <w:r w:rsidR="002F791E" w:rsidRPr="00575056">
        <w:rPr>
          <w:rFonts w:ascii="Times New Roman" w:hAnsi="Times New Roman" w:cs="Times New Roman"/>
          <w:sz w:val="24"/>
          <w:szCs w:val="24"/>
        </w:rPr>
        <w:t xml:space="preserve"> Wykon</w:t>
      </w:r>
      <w:r w:rsidR="00D80FA9" w:rsidRPr="00575056">
        <w:rPr>
          <w:rFonts w:ascii="Times New Roman" w:hAnsi="Times New Roman" w:cs="Times New Roman"/>
          <w:sz w:val="24"/>
          <w:szCs w:val="24"/>
        </w:rPr>
        <w:t>awc</w:t>
      </w:r>
      <w:r w:rsidR="002F791E" w:rsidRPr="00575056">
        <w:rPr>
          <w:rFonts w:ascii="Times New Roman" w:hAnsi="Times New Roman" w:cs="Times New Roman"/>
          <w:sz w:val="24"/>
          <w:szCs w:val="24"/>
        </w:rPr>
        <w:t>a</w:t>
      </w:r>
      <w:r w:rsidR="00F46C9A" w:rsidRPr="00575056">
        <w:rPr>
          <w:rFonts w:ascii="Times New Roman" w:hAnsi="Times New Roman" w:cs="Times New Roman"/>
          <w:sz w:val="24"/>
          <w:szCs w:val="24"/>
        </w:rPr>
        <w:t xml:space="preserve"> </w:t>
      </w:r>
      <w:r w:rsidRPr="00575056">
        <w:rPr>
          <w:rFonts w:ascii="Times New Roman" w:hAnsi="Times New Roman" w:cs="Times New Roman"/>
          <w:sz w:val="24"/>
          <w:szCs w:val="24"/>
        </w:rPr>
        <w:t>będzie wykorzystywał wyłącznie na potrzeby realizacji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„RODO” oraz ustawy z dnia 18 maja 2018 r. o ochronie danych osobowych ( Dz. U. z 2018 r. poz. 1000).</w:t>
      </w:r>
    </w:p>
    <w:p w14:paraId="1F96F57D" w14:textId="77777777" w:rsidR="00491A61" w:rsidRPr="00575056" w:rsidRDefault="00491A61" w:rsidP="00575056">
      <w:pPr>
        <w:pStyle w:val="Bezodstpw"/>
        <w:numPr>
          <w:ilvl w:val="0"/>
          <w:numId w:val="8"/>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Administratorem danych osobowych podlegających ochronie w myśl Ustawy o ochronie danych osobowych z dnia 10 maja 2018 r. (Dz. U. z 2018 r. poz. 1000) jest Burmistrz Miasta i Gminy Syców, ul. Mickiewicza 1, 56-500 Syców.</w:t>
      </w:r>
    </w:p>
    <w:p w14:paraId="2BB404DF" w14:textId="2A420010" w:rsidR="00A90C63" w:rsidRPr="00575056" w:rsidRDefault="00491A61" w:rsidP="00575056">
      <w:pPr>
        <w:pStyle w:val="Bezodstpw"/>
        <w:numPr>
          <w:ilvl w:val="0"/>
          <w:numId w:val="8"/>
        </w:numPr>
        <w:spacing w:line="276" w:lineRule="auto"/>
        <w:jc w:val="both"/>
        <w:rPr>
          <w:rFonts w:ascii="Times New Roman" w:hAnsi="Times New Roman" w:cs="Times New Roman"/>
          <w:sz w:val="24"/>
          <w:szCs w:val="24"/>
        </w:rPr>
      </w:pPr>
      <w:r w:rsidRPr="00575056">
        <w:rPr>
          <w:rFonts w:ascii="Times New Roman" w:hAnsi="Times New Roman" w:cs="Times New Roman"/>
          <w:sz w:val="24"/>
          <w:szCs w:val="24"/>
        </w:rPr>
        <w:t>Klauzula informacyjna stanowi załącznik nr 4 do umowy.</w:t>
      </w:r>
    </w:p>
    <w:p w14:paraId="58E4E2AC" w14:textId="4A3F16B0" w:rsidR="00D401F6" w:rsidRPr="00575056" w:rsidRDefault="00D401F6" w:rsidP="00575056">
      <w:pPr>
        <w:autoSpaceDE w:val="0"/>
        <w:autoSpaceDN w:val="0"/>
        <w:adjustRightInd w:val="0"/>
        <w:spacing w:before="100" w:after="100"/>
        <w:jc w:val="center"/>
        <w:rPr>
          <w:rFonts w:ascii="Times New Roman" w:hAnsi="Times New Roman" w:cs="Times New Roman"/>
          <w:b/>
          <w:bCs/>
          <w:color w:val="000000"/>
          <w:sz w:val="24"/>
          <w:szCs w:val="24"/>
        </w:rPr>
      </w:pPr>
      <w:r w:rsidRPr="00575056">
        <w:rPr>
          <w:rFonts w:ascii="Times New Roman" w:hAnsi="Times New Roman" w:cs="Times New Roman"/>
          <w:b/>
          <w:bCs/>
          <w:color w:val="000000"/>
          <w:sz w:val="24"/>
          <w:szCs w:val="24"/>
        </w:rPr>
        <w:t>§ 15</w:t>
      </w:r>
    </w:p>
    <w:p w14:paraId="15FD2BA2" w14:textId="012A869B" w:rsidR="00D401F6" w:rsidRPr="00575056" w:rsidRDefault="00D401F6" w:rsidP="00575056">
      <w:pPr>
        <w:pStyle w:val="Akapitzlist"/>
        <w:numPr>
          <w:ilvl w:val="0"/>
          <w:numId w:val="24"/>
        </w:numPr>
        <w:autoSpaceDE w:val="0"/>
        <w:autoSpaceDN w:val="0"/>
        <w:adjustRightInd w:val="0"/>
        <w:spacing w:before="100" w:after="100" w:line="276" w:lineRule="auto"/>
        <w:jc w:val="both"/>
        <w:rPr>
          <w:rFonts w:ascii="Times New Roman" w:hAnsi="Times New Roman"/>
          <w:sz w:val="24"/>
          <w:szCs w:val="24"/>
        </w:rPr>
      </w:pPr>
      <w:r w:rsidRPr="00575056">
        <w:rPr>
          <w:rFonts w:ascii="Times New Roman" w:hAnsi="Times New Roman"/>
          <w:sz w:val="24"/>
          <w:szCs w:val="24"/>
        </w:rPr>
        <w:t>Dopuszczalna jest zmiana postanowień umownych w przypadkach przewidzianych w art. 455 ust. 1 pkt. 4 i ust. 2 Prawa zamówień publicznych.</w:t>
      </w:r>
    </w:p>
    <w:p w14:paraId="252D90FA" w14:textId="77777777" w:rsidR="00D401F6" w:rsidRPr="00575056" w:rsidRDefault="00D401F6" w:rsidP="00575056">
      <w:pPr>
        <w:pStyle w:val="Akapitzlist"/>
        <w:numPr>
          <w:ilvl w:val="0"/>
          <w:numId w:val="24"/>
        </w:numPr>
        <w:autoSpaceDE w:val="0"/>
        <w:autoSpaceDN w:val="0"/>
        <w:adjustRightInd w:val="0"/>
        <w:spacing w:before="100" w:after="100" w:line="276" w:lineRule="auto"/>
        <w:jc w:val="both"/>
        <w:rPr>
          <w:rFonts w:ascii="Times New Roman" w:hAnsi="Times New Roman"/>
          <w:sz w:val="24"/>
          <w:szCs w:val="24"/>
        </w:rPr>
      </w:pPr>
      <w:r w:rsidRPr="00575056">
        <w:rPr>
          <w:rFonts w:ascii="Times New Roman" w:hAnsi="Times New Roman"/>
          <w:sz w:val="24"/>
          <w:szCs w:val="24"/>
        </w:rPr>
        <w:t>Zamawiający przewiduje możliwość zmiany wynagrodzenia Wykonawcy na podstawie art. 439 Prawa zamówień publicznych, w przypadku zmiany cen materiałów i kosztów związanych z realizacją zamówienia.</w:t>
      </w:r>
    </w:p>
    <w:p w14:paraId="02DB097A" w14:textId="2B8DE33D" w:rsidR="00D401F6" w:rsidRPr="00575056" w:rsidRDefault="00D401F6" w:rsidP="00575056">
      <w:pPr>
        <w:pStyle w:val="Akapitzlist"/>
        <w:numPr>
          <w:ilvl w:val="0"/>
          <w:numId w:val="24"/>
        </w:numPr>
        <w:autoSpaceDE w:val="0"/>
        <w:autoSpaceDN w:val="0"/>
        <w:adjustRightInd w:val="0"/>
        <w:spacing w:before="100" w:after="100" w:line="276" w:lineRule="auto"/>
        <w:jc w:val="both"/>
        <w:rPr>
          <w:rFonts w:ascii="Times New Roman" w:hAnsi="Times New Roman"/>
          <w:sz w:val="24"/>
          <w:szCs w:val="24"/>
        </w:rPr>
      </w:pPr>
      <w:r w:rsidRPr="00575056">
        <w:rPr>
          <w:rFonts w:ascii="Times New Roman" w:hAnsi="Times New Roman"/>
          <w:sz w:val="24"/>
          <w:szCs w:val="24"/>
        </w:rPr>
        <w:t>Zmiana wynagrodzenia (waloryzacja), o którym mowa w ust. 2 może nastąpić nie wcześniej niż po 1 sierpnia 202</w:t>
      </w:r>
      <w:r w:rsidR="00C51571" w:rsidRPr="00575056">
        <w:rPr>
          <w:rFonts w:ascii="Times New Roman" w:hAnsi="Times New Roman"/>
          <w:sz w:val="24"/>
          <w:szCs w:val="24"/>
        </w:rPr>
        <w:t>5</w:t>
      </w:r>
      <w:r w:rsidRPr="00575056">
        <w:rPr>
          <w:rFonts w:ascii="Times New Roman" w:hAnsi="Times New Roman"/>
          <w:sz w:val="24"/>
          <w:szCs w:val="24"/>
        </w:rPr>
        <w:t xml:space="preserve"> r. w przypadku, gdy wskaźnik wzrostu cen i usług konsumpcyjnych ogłoszony w komunikacie Prezesa Głównego Urzędu Statystycznego za II kwartał 202</w:t>
      </w:r>
      <w:r w:rsidR="00C51571" w:rsidRPr="00575056">
        <w:rPr>
          <w:rFonts w:ascii="Times New Roman" w:hAnsi="Times New Roman"/>
          <w:sz w:val="24"/>
          <w:szCs w:val="24"/>
        </w:rPr>
        <w:t>5</w:t>
      </w:r>
      <w:r w:rsidRPr="00575056">
        <w:rPr>
          <w:rFonts w:ascii="Times New Roman" w:hAnsi="Times New Roman"/>
          <w:sz w:val="24"/>
          <w:szCs w:val="24"/>
        </w:rPr>
        <w:t xml:space="preserve"> r. liczony w stosunku do IV kwartału 202</w:t>
      </w:r>
      <w:r w:rsidR="00C51571" w:rsidRPr="00575056">
        <w:rPr>
          <w:rFonts w:ascii="Times New Roman" w:hAnsi="Times New Roman"/>
          <w:sz w:val="24"/>
          <w:szCs w:val="24"/>
        </w:rPr>
        <w:t>4</w:t>
      </w:r>
      <w:r w:rsidRPr="00575056">
        <w:rPr>
          <w:rFonts w:ascii="Times New Roman" w:hAnsi="Times New Roman"/>
          <w:sz w:val="24"/>
          <w:szCs w:val="24"/>
        </w:rPr>
        <w:t xml:space="preserve"> r., będzie wyższy o co najmniej 10%, przy czym wartość zmiany wynagrodzenia Wykonawcy za poszczególne czynności będące przedmiotem umowy nie przekroczy wartości wzrostu tego wskaźnika, a wartość wzrostu wynagrodzenia z tego tytułu nie przekroczy </w:t>
      </w:r>
      <w:r w:rsidR="00216CCB" w:rsidRPr="00575056">
        <w:rPr>
          <w:rFonts w:ascii="Times New Roman" w:hAnsi="Times New Roman"/>
          <w:sz w:val="24"/>
          <w:szCs w:val="24"/>
        </w:rPr>
        <w:t xml:space="preserve">7 </w:t>
      </w:r>
      <w:r w:rsidRPr="00575056">
        <w:rPr>
          <w:rFonts w:ascii="Times New Roman" w:hAnsi="Times New Roman"/>
          <w:sz w:val="24"/>
          <w:szCs w:val="24"/>
        </w:rPr>
        <w:t>% ceny ofertowej dla całości zamówienia.</w:t>
      </w:r>
    </w:p>
    <w:p w14:paraId="0CE7B0E4" w14:textId="11E11478" w:rsidR="00D401F6" w:rsidRPr="00575056" w:rsidRDefault="00D401F6" w:rsidP="00575056">
      <w:pPr>
        <w:pStyle w:val="Akapitzlist"/>
        <w:numPr>
          <w:ilvl w:val="0"/>
          <w:numId w:val="24"/>
        </w:numPr>
        <w:autoSpaceDE w:val="0"/>
        <w:autoSpaceDN w:val="0"/>
        <w:adjustRightInd w:val="0"/>
        <w:spacing w:before="100" w:after="100" w:line="276" w:lineRule="auto"/>
        <w:jc w:val="both"/>
        <w:rPr>
          <w:rFonts w:ascii="Times New Roman" w:hAnsi="Times New Roman"/>
          <w:sz w:val="24"/>
          <w:szCs w:val="24"/>
        </w:rPr>
      </w:pPr>
      <w:r w:rsidRPr="00575056">
        <w:rPr>
          <w:rFonts w:ascii="Times New Roman" w:hAnsi="Times New Roman"/>
          <w:sz w:val="24"/>
          <w:szCs w:val="24"/>
        </w:rPr>
        <w:t>Zmiana wynagrodzenia, o którym mowa w ust. 2 może nastąpić na pisemny wniosek</w:t>
      </w:r>
    </w:p>
    <w:p w14:paraId="56D086A8" w14:textId="4D4F0CD0" w:rsidR="00D401F6" w:rsidRPr="00575056" w:rsidRDefault="00D401F6" w:rsidP="00575056">
      <w:pPr>
        <w:pStyle w:val="Akapitzlist"/>
        <w:numPr>
          <w:ilvl w:val="0"/>
          <w:numId w:val="24"/>
        </w:numPr>
        <w:autoSpaceDE w:val="0"/>
        <w:autoSpaceDN w:val="0"/>
        <w:adjustRightInd w:val="0"/>
        <w:spacing w:before="100" w:after="100" w:line="276" w:lineRule="auto"/>
        <w:jc w:val="both"/>
        <w:rPr>
          <w:rFonts w:ascii="Times New Roman" w:hAnsi="Times New Roman"/>
          <w:sz w:val="24"/>
          <w:szCs w:val="24"/>
        </w:rPr>
      </w:pPr>
      <w:r w:rsidRPr="00575056">
        <w:rPr>
          <w:rFonts w:ascii="Times New Roman" w:hAnsi="Times New Roman"/>
          <w:sz w:val="24"/>
          <w:szCs w:val="24"/>
        </w:rPr>
        <w:t>Wykonawcy, po opublikowaniu wskaźnika GUS za II kwartał 202</w:t>
      </w:r>
      <w:r w:rsidR="002F5844" w:rsidRPr="00575056">
        <w:rPr>
          <w:rFonts w:ascii="Times New Roman" w:hAnsi="Times New Roman"/>
          <w:sz w:val="24"/>
          <w:szCs w:val="24"/>
        </w:rPr>
        <w:t>5</w:t>
      </w:r>
      <w:r w:rsidRPr="00575056">
        <w:rPr>
          <w:rFonts w:ascii="Times New Roman" w:hAnsi="Times New Roman"/>
          <w:sz w:val="24"/>
          <w:szCs w:val="24"/>
        </w:rPr>
        <w:t xml:space="preserve"> r. i dotyczyć będzie wynagrodzenia za usługi jeszcze niewykonane.</w:t>
      </w:r>
    </w:p>
    <w:p w14:paraId="36C29B91" w14:textId="6E647527" w:rsidR="00D401F6" w:rsidRPr="00575056" w:rsidRDefault="00D401F6" w:rsidP="00575056">
      <w:pPr>
        <w:pStyle w:val="Akapitzlist"/>
        <w:numPr>
          <w:ilvl w:val="0"/>
          <w:numId w:val="24"/>
        </w:numPr>
        <w:autoSpaceDE w:val="0"/>
        <w:autoSpaceDN w:val="0"/>
        <w:adjustRightInd w:val="0"/>
        <w:spacing w:before="100" w:after="100" w:line="276" w:lineRule="auto"/>
        <w:jc w:val="both"/>
        <w:rPr>
          <w:rFonts w:ascii="Times New Roman" w:hAnsi="Times New Roman"/>
          <w:sz w:val="24"/>
          <w:szCs w:val="24"/>
        </w:rPr>
      </w:pPr>
      <w:r w:rsidRPr="00575056">
        <w:rPr>
          <w:rFonts w:ascii="Times New Roman" w:hAnsi="Times New Roman"/>
          <w:sz w:val="24"/>
          <w:szCs w:val="24"/>
        </w:rPr>
        <w:t>Wszelkie zmiany niniejszej Umowy wymagają sporządzenia aneksu do Umowy pod rygorem nieważności.</w:t>
      </w:r>
    </w:p>
    <w:p w14:paraId="3FE6AF25" w14:textId="3BE56E3D" w:rsidR="00D401F6" w:rsidRDefault="00D401F6"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16</w:t>
      </w:r>
    </w:p>
    <w:p w14:paraId="2D8E6783" w14:textId="3F52BAB3" w:rsidR="00ED056C" w:rsidRPr="00ED056C" w:rsidRDefault="0051271F" w:rsidP="0051271F">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ED056C" w:rsidRPr="00ED056C">
        <w:rPr>
          <w:rFonts w:ascii="Times New Roman" w:hAnsi="Times New Roman" w:cs="Times New Roman"/>
          <w:sz w:val="24"/>
          <w:szCs w:val="24"/>
        </w:rPr>
        <w:t>Zgodnie art. 95 Pzp Zamawiający wymaga zatrudnienia przez Wykonawcę                                                lub podwykonawcę na podstawie umowy o pracę osób, które w trakcie realizacji przedmiotowego zamówienia wykonywać będą czynności</w:t>
      </w:r>
      <w:r>
        <w:rPr>
          <w:rFonts w:ascii="Times New Roman" w:hAnsi="Times New Roman" w:cs="Times New Roman"/>
          <w:sz w:val="24"/>
          <w:szCs w:val="24"/>
        </w:rPr>
        <w:t xml:space="preserve"> </w:t>
      </w:r>
      <w:r w:rsidRPr="0051271F">
        <w:rPr>
          <w:rFonts w:ascii="Times New Roman" w:hAnsi="Times New Roman" w:cs="Times New Roman"/>
          <w:sz w:val="24"/>
          <w:szCs w:val="24"/>
        </w:rPr>
        <w:t>pobór opłat, utrzymanie czystości i porządku na targowisku i w obiektach towarzyszących, utrzymanie i konserwacja monitoringu.</w:t>
      </w:r>
    </w:p>
    <w:p w14:paraId="4B25D592"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lastRenderedPageBreak/>
        <w:t xml:space="preserve">2. Czynności związane z realizacją zamówienia wskazane w ww. ust. 1, których dotyczą wymagania zatrudnienia na podstawie stosunku pracy przez wykonawcę lub podwykonawcę osób wykonujących czynności winny być wykonywane w trakcie realizacji zamówienia;   </w:t>
      </w:r>
    </w:p>
    <w:p w14:paraId="057F18BC"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 xml:space="preserve">3. Dla udokumentowania tego faktu Wykonawca, przedstawi zamawiającemu, w terminie 14 dni od daty podpisania umowy wykaz osób zatrudnionych przy realizacji zamówienia na podstawie umowy o pracę wraz ze wskazaniem czynności jakie będą oni wykonywać – w sposób określony w art.22 § 1 ustawy z dnia 26 czerwca 1974 r. – Kodeks pracy. </w:t>
      </w:r>
    </w:p>
    <w:p w14:paraId="77E49DD7"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4. W trakcie realizacji umowy na wezwanie Zamawiającego, wykonawca będzie zobligowany przedstawić zaktualizowany wykaz osób zatrudnionych na umowę o pracę przy realizacji zamówienia.</w:t>
      </w:r>
    </w:p>
    <w:p w14:paraId="18882E21"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 xml:space="preserve">5. Wykonawca zobowiązany jest zgłaszać zmiany osób, o których mowa w pkt 1, najpóźniej do 7 dni od zmiany.  </w:t>
      </w:r>
    </w:p>
    <w:p w14:paraId="3B5E668E"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6. Obowiązek, o którym mowa w pkt 1 i 2 dotyczy także podwykonawcy realizującego przedmiotowe zamówienia.</w:t>
      </w:r>
    </w:p>
    <w:p w14:paraId="6DEF7020" w14:textId="172A0E9B"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7. 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15AD5AF0"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1) oświadczenia zatrudnionego pracownika,</w:t>
      </w:r>
    </w:p>
    <w:p w14:paraId="36865E76"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2) oświadczenia wykonawcy lub podwykonawcy o zatrudnieniu pracownika na podstawie umowy o pracę,</w:t>
      </w:r>
    </w:p>
    <w:p w14:paraId="5BE2B453"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3) poświadczonej za zgodność z oryginałem kopii umowy o pracę zatrudnionego pracownika,</w:t>
      </w:r>
    </w:p>
    <w:p w14:paraId="232CBDBA"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4) innych dokumentów</w:t>
      </w:r>
    </w:p>
    <w:p w14:paraId="06775FCA" w14:textId="77777777" w:rsidR="00ED056C" w:rsidRPr="00ED056C" w:rsidRDefault="00ED056C" w:rsidP="00ED056C">
      <w:pPr>
        <w:spacing w:after="0"/>
        <w:jc w:val="both"/>
        <w:rPr>
          <w:rFonts w:ascii="Times New Roman" w:hAnsi="Times New Roman" w:cs="Times New Roman"/>
          <w:sz w:val="24"/>
          <w:szCs w:val="24"/>
        </w:rPr>
      </w:pPr>
      <w:r w:rsidRPr="00ED056C">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97637C1" w14:textId="77777777" w:rsidR="00B76E74" w:rsidRPr="00575056" w:rsidRDefault="00B76E74" w:rsidP="00575056">
      <w:pPr>
        <w:spacing w:before="100" w:after="100"/>
        <w:jc w:val="center"/>
        <w:rPr>
          <w:rFonts w:ascii="Times New Roman" w:hAnsi="Times New Roman" w:cs="Times New Roman"/>
          <w:b/>
          <w:sz w:val="24"/>
          <w:szCs w:val="24"/>
        </w:rPr>
      </w:pPr>
    </w:p>
    <w:p w14:paraId="342BA392" w14:textId="6D4DF825" w:rsidR="002368D4" w:rsidRPr="00575056" w:rsidRDefault="006E7B85"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 xml:space="preserve">§ </w:t>
      </w:r>
      <w:r w:rsidR="000D44BC" w:rsidRPr="00575056">
        <w:rPr>
          <w:rFonts w:ascii="Times New Roman" w:hAnsi="Times New Roman" w:cs="Times New Roman"/>
          <w:b/>
          <w:sz w:val="24"/>
          <w:szCs w:val="24"/>
        </w:rPr>
        <w:t>1</w:t>
      </w:r>
      <w:r w:rsidR="002448F8" w:rsidRPr="00575056">
        <w:rPr>
          <w:rFonts w:ascii="Times New Roman" w:hAnsi="Times New Roman" w:cs="Times New Roman"/>
          <w:b/>
          <w:sz w:val="24"/>
          <w:szCs w:val="24"/>
        </w:rPr>
        <w:t>7</w:t>
      </w:r>
    </w:p>
    <w:p w14:paraId="761298C1" w14:textId="77777777" w:rsidR="002F791E" w:rsidRPr="00575056" w:rsidRDefault="002F791E" w:rsidP="00575056">
      <w:pPr>
        <w:pStyle w:val="Akapitzlist"/>
        <w:numPr>
          <w:ilvl w:val="0"/>
          <w:numId w:val="13"/>
        </w:numPr>
        <w:spacing w:after="0" w:line="276" w:lineRule="auto"/>
        <w:contextualSpacing w:val="0"/>
        <w:jc w:val="both"/>
        <w:rPr>
          <w:rFonts w:ascii="Times New Roman" w:hAnsi="Times New Roman"/>
          <w:sz w:val="24"/>
          <w:szCs w:val="24"/>
        </w:rPr>
      </w:pPr>
      <w:r w:rsidRPr="00575056">
        <w:rPr>
          <w:rFonts w:ascii="Times New Roman" w:hAnsi="Times New Roman"/>
          <w:sz w:val="24"/>
          <w:szCs w:val="24"/>
        </w:rPr>
        <w:t>Każda zmiana postanowień niniejszej umowy wymaga formy pisemnej pod rygorem nieważności.</w:t>
      </w:r>
    </w:p>
    <w:p w14:paraId="427B2DE8" w14:textId="31E5202B" w:rsidR="002F791E" w:rsidRPr="00575056" w:rsidRDefault="002F791E" w:rsidP="00575056">
      <w:pPr>
        <w:pStyle w:val="Akapitzlist"/>
        <w:numPr>
          <w:ilvl w:val="0"/>
          <w:numId w:val="13"/>
        </w:numPr>
        <w:spacing w:after="0" w:line="276" w:lineRule="auto"/>
        <w:contextualSpacing w:val="0"/>
        <w:jc w:val="both"/>
        <w:rPr>
          <w:rFonts w:ascii="Times New Roman" w:hAnsi="Times New Roman"/>
          <w:sz w:val="24"/>
          <w:szCs w:val="24"/>
        </w:rPr>
      </w:pPr>
      <w:r w:rsidRPr="00575056">
        <w:rPr>
          <w:rFonts w:ascii="Times New Roman" w:hAnsi="Times New Roman"/>
          <w:sz w:val="24"/>
          <w:szCs w:val="24"/>
        </w:rPr>
        <w:t>Gmina nie wyraża zgody na cesję wierzytelności wynikających z realizacji niniejszej Umowy.</w:t>
      </w:r>
    </w:p>
    <w:p w14:paraId="0A9CF89F" w14:textId="7F4BDAA6" w:rsidR="002F791E" w:rsidRPr="00575056" w:rsidRDefault="002F791E" w:rsidP="00575056">
      <w:pPr>
        <w:pStyle w:val="Akapitzlist"/>
        <w:numPr>
          <w:ilvl w:val="0"/>
          <w:numId w:val="13"/>
        </w:numPr>
        <w:spacing w:after="0" w:line="276" w:lineRule="auto"/>
        <w:contextualSpacing w:val="0"/>
        <w:jc w:val="both"/>
        <w:rPr>
          <w:rFonts w:ascii="Times New Roman" w:hAnsi="Times New Roman"/>
          <w:sz w:val="24"/>
          <w:szCs w:val="24"/>
        </w:rPr>
      </w:pPr>
      <w:r w:rsidRPr="00575056">
        <w:rPr>
          <w:rFonts w:ascii="Times New Roman" w:hAnsi="Times New Roman"/>
          <w:sz w:val="24"/>
          <w:szCs w:val="24"/>
        </w:rPr>
        <w:t>Ewentualne kwestie sporne wynikłe w trakcie realizacji niniejszej umowy Strony rozstrzygać będą polubownie. W przypadku niedojścia do porozumienia spory rozstrzygane będą przez sąd miejscowo właściwy dla siedziby Gminy.</w:t>
      </w:r>
    </w:p>
    <w:p w14:paraId="42FAAF59" w14:textId="7ADF4F9E" w:rsidR="002F791E" w:rsidRPr="00575056" w:rsidRDefault="002F791E" w:rsidP="00575056">
      <w:pPr>
        <w:pStyle w:val="Akapitzlist"/>
        <w:numPr>
          <w:ilvl w:val="0"/>
          <w:numId w:val="13"/>
        </w:numPr>
        <w:spacing w:after="0" w:line="276" w:lineRule="auto"/>
        <w:contextualSpacing w:val="0"/>
        <w:jc w:val="both"/>
        <w:rPr>
          <w:rFonts w:ascii="Times New Roman" w:hAnsi="Times New Roman"/>
          <w:sz w:val="24"/>
          <w:szCs w:val="24"/>
        </w:rPr>
      </w:pPr>
      <w:r w:rsidRPr="00575056">
        <w:rPr>
          <w:rFonts w:ascii="Times New Roman" w:hAnsi="Times New Roman"/>
          <w:sz w:val="24"/>
          <w:szCs w:val="24"/>
        </w:rPr>
        <w:t>W sprawach nieuregulowanych niniejszą umową stosuje się w szczególności przepisy: kodeksu cywilnego.</w:t>
      </w:r>
    </w:p>
    <w:p w14:paraId="2625BD07" w14:textId="435AB076" w:rsidR="002F791E" w:rsidRPr="00575056" w:rsidRDefault="002F791E" w:rsidP="00575056">
      <w:pPr>
        <w:pStyle w:val="Akapitzlist"/>
        <w:numPr>
          <w:ilvl w:val="0"/>
          <w:numId w:val="13"/>
        </w:numPr>
        <w:spacing w:after="0" w:line="276" w:lineRule="auto"/>
        <w:contextualSpacing w:val="0"/>
        <w:jc w:val="both"/>
        <w:rPr>
          <w:rFonts w:ascii="Times New Roman" w:hAnsi="Times New Roman"/>
          <w:sz w:val="24"/>
          <w:szCs w:val="24"/>
        </w:rPr>
      </w:pPr>
      <w:r w:rsidRPr="00575056">
        <w:rPr>
          <w:rFonts w:ascii="Times New Roman" w:hAnsi="Times New Roman"/>
          <w:sz w:val="24"/>
          <w:szCs w:val="24"/>
        </w:rPr>
        <w:t>Umowa sporządzona została w trzech jednobrzmiących egzemplarzach, dwa egzemplarze dla Gminy i jeden egzemplarz dla Wykonawcy.</w:t>
      </w:r>
    </w:p>
    <w:p w14:paraId="10D18B44" w14:textId="09306BF9" w:rsidR="002F791E" w:rsidRPr="00575056" w:rsidRDefault="002F791E" w:rsidP="00575056">
      <w:pPr>
        <w:pStyle w:val="Akapitzlist"/>
        <w:numPr>
          <w:ilvl w:val="0"/>
          <w:numId w:val="13"/>
        </w:numPr>
        <w:spacing w:after="0" w:line="276" w:lineRule="auto"/>
        <w:contextualSpacing w:val="0"/>
        <w:jc w:val="both"/>
        <w:rPr>
          <w:rFonts w:ascii="Times New Roman" w:hAnsi="Times New Roman"/>
          <w:sz w:val="24"/>
          <w:szCs w:val="24"/>
        </w:rPr>
      </w:pPr>
      <w:r w:rsidRPr="00575056">
        <w:rPr>
          <w:rFonts w:ascii="Times New Roman" w:hAnsi="Times New Roman"/>
          <w:sz w:val="24"/>
          <w:szCs w:val="24"/>
        </w:rPr>
        <w:t>Integralną częścią umowy są następujące załączniki:</w:t>
      </w:r>
    </w:p>
    <w:p w14:paraId="11ABC269" w14:textId="77777777" w:rsidR="00A434EF" w:rsidRPr="00575056" w:rsidRDefault="00A434EF" w:rsidP="004B0B7D">
      <w:pPr>
        <w:spacing w:before="100" w:after="100" w:line="240" w:lineRule="auto"/>
        <w:rPr>
          <w:rFonts w:ascii="Times New Roman" w:eastAsia="Times New Roman" w:hAnsi="Times New Roman" w:cs="Times New Roman"/>
          <w:sz w:val="24"/>
          <w:szCs w:val="24"/>
          <w:lang w:eastAsia="pl-PL"/>
        </w:rPr>
      </w:pPr>
      <w:r w:rsidRPr="00575056">
        <w:rPr>
          <w:rFonts w:ascii="Times New Roman" w:eastAsia="Times New Roman" w:hAnsi="Times New Roman" w:cs="Times New Roman"/>
          <w:sz w:val="24"/>
          <w:szCs w:val="24"/>
          <w:lang w:eastAsia="pl-PL"/>
        </w:rPr>
        <w:t>1)</w:t>
      </w:r>
      <w:r w:rsidRPr="00575056">
        <w:rPr>
          <w:rFonts w:ascii="Times New Roman" w:eastAsia="Times New Roman" w:hAnsi="Times New Roman" w:cs="Times New Roman"/>
          <w:sz w:val="24"/>
          <w:szCs w:val="24"/>
          <w:lang w:eastAsia="pl-PL"/>
        </w:rPr>
        <w:tab/>
        <w:t xml:space="preserve">Załącznik nr 1 – wykaz środków trwałych </w:t>
      </w:r>
    </w:p>
    <w:p w14:paraId="6D3701E1" w14:textId="054E013A" w:rsidR="002368D4" w:rsidRPr="00575056" w:rsidRDefault="00A434EF" w:rsidP="004B0B7D">
      <w:pPr>
        <w:spacing w:before="100" w:after="100" w:line="240" w:lineRule="auto"/>
        <w:rPr>
          <w:rFonts w:ascii="Times New Roman" w:eastAsia="Times New Roman" w:hAnsi="Times New Roman" w:cs="Times New Roman"/>
          <w:sz w:val="24"/>
          <w:szCs w:val="24"/>
          <w:lang w:eastAsia="pl-PL"/>
        </w:rPr>
      </w:pPr>
      <w:r w:rsidRPr="00575056">
        <w:rPr>
          <w:rFonts w:ascii="Times New Roman" w:eastAsia="Times New Roman" w:hAnsi="Times New Roman" w:cs="Times New Roman"/>
          <w:sz w:val="24"/>
          <w:szCs w:val="24"/>
          <w:lang w:eastAsia="pl-PL"/>
        </w:rPr>
        <w:t>2)</w:t>
      </w:r>
      <w:r w:rsidRPr="00575056">
        <w:rPr>
          <w:rFonts w:ascii="Times New Roman" w:eastAsia="Times New Roman" w:hAnsi="Times New Roman" w:cs="Times New Roman"/>
          <w:sz w:val="24"/>
          <w:szCs w:val="24"/>
          <w:lang w:eastAsia="pl-PL"/>
        </w:rPr>
        <w:tab/>
        <w:t>Załącznik nr 2 – klauzula RODO</w:t>
      </w:r>
    </w:p>
    <w:p w14:paraId="4FEDA4FD" w14:textId="77777777" w:rsidR="00575056" w:rsidRPr="00575056" w:rsidRDefault="00575056" w:rsidP="00575056">
      <w:pPr>
        <w:spacing w:before="100" w:after="100"/>
        <w:rPr>
          <w:rFonts w:ascii="Times New Roman" w:hAnsi="Times New Roman" w:cs="Times New Roman"/>
          <w:sz w:val="24"/>
          <w:szCs w:val="24"/>
        </w:rPr>
      </w:pPr>
    </w:p>
    <w:p w14:paraId="724FF578" w14:textId="7F17B08D" w:rsidR="002368D4" w:rsidRPr="00575056" w:rsidRDefault="006E7B85" w:rsidP="00575056">
      <w:pPr>
        <w:spacing w:before="100" w:after="100"/>
        <w:jc w:val="center"/>
        <w:rPr>
          <w:rFonts w:ascii="Times New Roman" w:hAnsi="Times New Roman" w:cs="Times New Roman"/>
          <w:b/>
          <w:sz w:val="24"/>
          <w:szCs w:val="24"/>
        </w:rPr>
      </w:pPr>
      <w:r w:rsidRPr="00575056">
        <w:rPr>
          <w:rFonts w:ascii="Times New Roman" w:hAnsi="Times New Roman" w:cs="Times New Roman"/>
          <w:b/>
          <w:sz w:val="24"/>
          <w:szCs w:val="24"/>
        </w:rPr>
        <w:t>Gmina Syców</w:t>
      </w:r>
      <w:r w:rsidR="002368D4" w:rsidRPr="00575056">
        <w:rPr>
          <w:rFonts w:ascii="Times New Roman" w:hAnsi="Times New Roman" w:cs="Times New Roman"/>
          <w:b/>
          <w:sz w:val="24"/>
          <w:szCs w:val="24"/>
        </w:rPr>
        <w:tab/>
      </w:r>
      <w:r w:rsidR="002368D4" w:rsidRPr="00575056">
        <w:rPr>
          <w:rFonts w:ascii="Times New Roman" w:hAnsi="Times New Roman" w:cs="Times New Roman"/>
          <w:b/>
          <w:sz w:val="24"/>
          <w:szCs w:val="24"/>
        </w:rPr>
        <w:tab/>
      </w:r>
      <w:r w:rsidR="002368D4" w:rsidRPr="00575056">
        <w:rPr>
          <w:rFonts w:ascii="Times New Roman" w:hAnsi="Times New Roman" w:cs="Times New Roman"/>
          <w:b/>
          <w:sz w:val="24"/>
          <w:szCs w:val="24"/>
        </w:rPr>
        <w:tab/>
      </w:r>
      <w:r w:rsidR="002368D4" w:rsidRPr="00575056">
        <w:rPr>
          <w:rFonts w:ascii="Times New Roman" w:hAnsi="Times New Roman" w:cs="Times New Roman"/>
          <w:b/>
          <w:sz w:val="24"/>
          <w:szCs w:val="24"/>
        </w:rPr>
        <w:tab/>
      </w:r>
      <w:r w:rsidR="002368D4" w:rsidRPr="00575056">
        <w:rPr>
          <w:rFonts w:ascii="Times New Roman" w:hAnsi="Times New Roman" w:cs="Times New Roman"/>
          <w:b/>
          <w:sz w:val="24"/>
          <w:szCs w:val="24"/>
        </w:rPr>
        <w:tab/>
      </w:r>
      <w:r w:rsidR="002368D4" w:rsidRPr="00575056">
        <w:rPr>
          <w:rFonts w:ascii="Times New Roman" w:hAnsi="Times New Roman" w:cs="Times New Roman"/>
          <w:b/>
          <w:sz w:val="24"/>
          <w:szCs w:val="24"/>
        </w:rPr>
        <w:tab/>
      </w:r>
      <w:r w:rsidR="00D80FA9" w:rsidRPr="00575056">
        <w:rPr>
          <w:rFonts w:ascii="Times New Roman" w:hAnsi="Times New Roman" w:cs="Times New Roman"/>
          <w:b/>
          <w:sz w:val="24"/>
          <w:szCs w:val="24"/>
        </w:rPr>
        <w:t>Wykonawca</w:t>
      </w:r>
    </w:p>
    <w:p w14:paraId="487AAF1E" w14:textId="77777777" w:rsidR="00D30834" w:rsidRDefault="00D30834" w:rsidP="002448F8">
      <w:pPr>
        <w:spacing w:before="100" w:after="100"/>
        <w:rPr>
          <w:rFonts w:ascii="Times New Roman" w:hAnsi="Times New Roman" w:cs="Times New Roman"/>
          <w:sz w:val="24"/>
          <w:szCs w:val="24"/>
        </w:rPr>
      </w:pPr>
    </w:p>
    <w:p w14:paraId="259CDFE7" w14:textId="77777777" w:rsidR="00D30834" w:rsidRDefault="00D30834" w:rsidP="002448F8">
      <w:pPr>
        <w:spacing w:before="100" w:after="100"/>
        <w:rPr>
          <w:rFonts w:ascii="Times New Roman" w:hAnsi="Times New Roman" w:cs="Times New Roman"/>
          <w:sz w:val="24"/>
          <w:szCs w:val="24"/>
        </w:rPr>
      </w:pPr>
    </w:p>
    <w:p w14:paraId="5B4FE341" w14:textId="714B140C" w:rsidR="00AB4421" w:rsidRPr="00AB4421" w:rsidRDefault="00AB4421" w:rsidP="002448F8">
      <w:pPr>
        <w:jc w:val="right"/>
        <w:rPr>
          <w:rFonts w:ascii="Times New Roman" w:hAnsi="Times New Roman" w:cs="Times New Roman"/>
          <w:sz w:val="24"/>
        </w:rPr>
      </w:pPr>
      <w:r w:rsidRPr="00AB4421">
        <w:rPr>
          <w:rFonts w:ascii="Times New Roman" w:hAnsi="Times New Roman" w:cs="Times New Roman"/>
          <w:sz w:val="24"/>
        </w:rPr>
        <w:t xml:space="preserve">Załącznik nr 1 do Umowy </w:t>
      </w:r>
    </w:p>
    <w:p w14:paraId="22CE2695" w14:textId="32713257" w:rsidR="00AB4421" w:rsidRPr="00D30834" w:rsidRDefault="00AB4421" w:rsidP="002448F8">
      <w:pPr>
        <w:spacing w:after="0"/>
        <w:rPr>
          <w:rFonts w:ascii="Times New Roman" w:hAnsi="Times New Roman" w:cs="Times New Roman"/>
          <w:sz w:val="24"/>
          <w:szCs w:val="24"/>
        </w:rPr>
      </w:pPr>
      <w:r w:rsidRPr="00D30834">
        <w:rPr>
          <w:rFonts w:ascii="Times New Roman" w:hAnsi="Times New Roman" w:cs="Times New Roman"/>
          <w:sz w:val="24"/>
          <w:szCs w:val="24"/>
        </w:rPr>
        <w:t xml:space="preserve">Wykaz środków trwałych przekazanych w administrowanie wraz z </w:t>
      </w:r>
      <w:r w:rsidR="00D30834" w:rsidRPr="00D30834">
        <w:rPr>
          <w:rFonts w:ascii="Times New Roman" w:hAnsi="Times New Roman" w:cs="Times New Roman"/>
          <w:sz w:val="24"/>
          <w:szCs w:val="24"/>
        </w:rPr>
        <w:t>Targowiskiem miejskim:</w:t>
      </w:r>
    </w:p>
    <w:p w14:paraId="4EBD301D" w14:textId="77777777" w:rsidR="00D30834" w:rsidRPr="00D30834" w:rsidRDefault="00D30834" w:rsidP="002448F8">
      <w:pPr>
        <w:spacing w:after="0"/>
        <w:jc w:val="both"/>
        <w:rPr>
          <w:rFonts w:ascii="Times New Roman" w:hAnsi="Times New Roman" w:cs="Times New Roman"/>
          <w:sz w:val="24"/>
          <w:szCs w:val="24"/>
        </w:rPr>
      </w:pPr>
      <w:r w:rsidRPr="00D30834">
        <w:rPr>
          <w:rFonts w:ascii="Times New Roman" w:hAnsi="Times New Roman" w:cs="Times New Roman"/>
          <w:sz w:val="24"/>
          <w:szCs w:val="24"/>
        </w:rPr>
        <w:t>Targowisko – budynek użytkowy</w:t>
      </w:r>
    </w:p>
    <w:p w14:paraId="4AEBA2AC" w14:textId="77777777" w:rsidR="00D30834" w:rsidRPr="00D30834" w:rsidRDefault="00D30834" w:rsidP="002448F8">
      <w:pPr>
        <w:spacing w:after="0"/>
        <w:jc w:val="both"/>
        <w:rPr>
          <w:rFonts w:ascii="Times New Roman" w:hAnsi="Times New Roman" w:cs="Times New Roman"/>
          <w:sz w:val="24"/>
          <w:szCs w:val="24"/>
        </w:rPr>
      </w:pPr>
      <w:r w:rsidRPr="00D30834">
        <w:rPr>
          <w:rFonts w:ascii="Times New Roman" w:hAnsi="Times New Roman" w:cs="Times New Roman"/>
          <w:sz w:val="24"/>
          <w:szCs w:val="24"/>
        </w:rPr>
        <w:t>Targowisko – budynek użytkowy</w:t>
      </w:r>
    </w:p>
    <w:p w14:paraId="4CCC8E07"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 budynek użytkowy</w:t>
      </w:r>
    </w:p>
    <w:p w14:paraId="5E7191CF"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 teren utwardzony</w:t>
      </w:r>
    </w:p>
    <w:p w14:paraId="45F3A849"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 ogrodzenie z siatki</w:t>
      </w:r>
    </w:p>
    <w:p w14:paraId="2F8BDC8D"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miejskie</w:t>
      </w:r>
    </w:p>
    <w:p w14:paraId="2398D382"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miejskie – Oświetlenie LED</w:t>
      </w:r>
    </w:p>
    <w:p w14:paraId="38F6E43D"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miejskie – wiaty handlowe betonowe i wiata drewniana</w:t>
      </w:r>
    </w:p>
    <w:p w14:paraId="729ED2F8" w14:textId="77777777" w:rsidR="00D30834" w:rsidRPr="00D30834" w:rsidRDefault="00D30834" w:rsidP="002448F8">
      <w:pPr>
        <w:spacing w:after="0"/>
        <w:rPr>
          <w:rFonts w:ascii="Times New Roman" w:hAnsi="Times New Roman" w:cs="Times New Roman"/>
          <w:sz w:val="24"/>
          <w:szCs w:val="24"/>
        </w:rPr>
      </w:pPr>
      <w:r w:rsidRPr="00D30834">
        <w:rPr>
          <w:rFonts w:ascii="Times New Roman" w:hAnsi="Times New Roman" w:cs="Times New Roman"/>
          <w:sz w:val="24"/>
          <w:szCs w:val="24"/>
        </w:rPr>
        <w:t>Targowisko miejskie – powierzchnie utwardzone handlowe, dojścia, parkingi wraz z zielenią i ogrodzeniem</w:t>
      </w:r>
    </w:p>
    <w:p w14:paraId="23F42464" w14:textId="521079FD" w:rsidR="00AB4421" w:rsidRPr="00D30834" w:rsidRDefault="00D30834" w:rsidP="002448F8">
      <w:pPr>
        <w:tabs>
          <w:tab w:val="left" w:pos="567"/>
        </w:tabs>
        <w:spacing w:after="0"/>
        <w:contextualSpacing/>
        <w:rPr>
          <w:rFonts w:ascii="Times New Roman" w:eastAsia="Calibri" w:hAnsi="Times New Roman" w:cs="Times New Roman"/>
          <w:b/>
          <w:sz w:val="24"/>
          <w:szCs w:val="24"/>
        </w:rPr>
      </w:pPr>
      <w:r w:rsidRPr="00D30834">
        <w:rPr>
          <w:rFonts w:ascii="Times New Roman" w:hAnsi="Times New Roman" w:cs="Times New Roman"/>
          <w:sz w:val="24"/>
          <w:szCs w:val="24"/>
        </w:rPr>
        <w:t>Targowisko miejskie – monitoring</w:t>
      </w:r>
    </w:p>
    <w:p w14:paraId="6824E1B3"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69F373E8"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3BB269FE"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4698FF87"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768FB81B"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0296CA64"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6DDF0510"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0363A517"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2B2E1433"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5024B082"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3D45E3E"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319194CE"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465D47E0"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76A0B4F3"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63D51967"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048B750F"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7698A8B9"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2F0AE1D7"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7FBB62BB"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5096422E"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54AB4E92"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46279AC3"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6D30980C"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2477A214"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B99AF9B"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0090E1B2"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4CBDECB"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59B588DA"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2A9874AF"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4C83DCB4"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71ADD94B"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0D5E1B26"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4A9C140F"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69D5E354"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97B545A"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4A36A39"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0BBFF805"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6CA1AE1A"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6A2A9E05"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293EB251"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DCDA1E2" w14:textId="77777777" w:rsidR="00575056" w:rsidRDefault="00575056" w:rsidP="002448F8">
      <w:pPr>
        <w:tabs>
          <w:tab w:val="left" w:pos="567"/>
        </w:tabs>
        <w:contextualSpacing/>
        <w:jc w:val="center"/>
        <w:rPr>
          <w:rFonts w:ascii="Times New Roman" w:eastAsia="Calibri" w:hAnsi="Times New Roman" w:cs="Times New Roman"/>
          <w:b/>
          <w:sz w:val="18"/>
          <w:szCs w:val="18"/>
        </w:rPr>
      </w:pPr>
    </w:p>
    <w:p w14:paraId="1FD2337F" w14:textId="77777777" w:rsidR="00AB4421" w:rsidRDefault="00AB4421" w:rsidP="002448F8">
      <w:pPr>
        <w:tabs>
          <w:tab w:val="left" w:pos="567"/>
        </w:tabs>
        <w:contextualSpacing/>
        <w:jc w:val="center"/>
        <w:rPr>
          <w:rFonts w:ascii="Times New Roman" w:eastAsia="Calibri" w:hAnsi="Times New Roman" w:cs="Times New Roman"/>
          <w:b/>
          <w:sz w:val="18"/>
          <w:szCs w:val="18"/>
        </w:rPr>
      </w:pPr>
    </w:p>
    <w:p w14:paraId="1012F66E" w14:textId="15F68EF0" w:rsidR="00EE4913" w:rsidRPr="00562787" w:rsidRDefault="00EE4913" w:rsidP="002448F8">
      <w:pPr>
        <w:tabs>
          <w:tab w:val="left" w:pos="567"/>
        </w:tabs>
        <w:contextualSpacing/>
        <w:jc w:val="center"/>
        <w:rPr>
          <w:rFonts w:ascii="Times New Roman" w:eastAsia="Calibri" w:hAnsi="Times New Roman" w:cs="Times New Roman"/>
          <w:b/>
          <w:sz w:val="18"/>
          <w:szCs w:val="18"/>
        </w:rPr>
      </w:pPr>
      <w:r w:rsidRPr="00562787">
        <w:rPr>
          <w:rFonts w:ascii="Times New Roman" w:eastAsia="Calibri" w:hAnsi="Times New Roman" w:cs="Times New Roman"/>
          <w:b/>
          <w:sz w:val="18"/>
          <w:szCs w:val="18"/>
        </w:rPr>
        <w:t>KLAUZULA INFORMACYJNA</w:t>
      </w:r>
    </w:p>
    <w:p w14:paraId="4C0B2239" w14:textId="77777777" w:rsidR="00EE4913" w:rsidRPr="00562787" w:rsidRDefault="00EE4913" w:rsidP="002448F8">
      <w:pPr>
        <w:tabs>
          <w:tab w:val="left" w:pos="567"/>
        </w:tabs>
        <w:ind w:left="-426" w:right="-573"/>
        <w:contextualSpacing/>
        <w:jc w:val="both"/>
        <w:rPr>
          <w:rFonts w:ascii="Times New Roman" w:hAnsi="Times New Roman" w:cs="Times New Roman"/>
          <w:sz w:val="14"/>
          <w:szCs w:val="14"/>
        </w:rPr>
      </w:pPr>
      <w:r w:rsidRPr="00562787">
        <w:rPr>
          <w:rFonts w:ascii="Times New Roman" w:eastAsia="Calibri" w:hAnsi="Times New Roman" w:cs="Times New Roman"/>
          <w:sz w:val="14"/>
          <w:szCs w:val="14"/>
        </w:rPr>
        <w:t>Na podstawie art. 13</w:t>
      </w:r>
      <w:r w:rsidRPr="00562787">
        <w:rPr>
          <w:rFonts w:ascii="Times New Roman" w:eastAsia="Calibri" w:hAnsi="Times New Roman" w:cs="Times New Roman"/>
          <w:b/>
          <w:sz w:val="14"/>
          <w:szCs w:val="14"/>
        </w:rPr>
        <w:t xml:space="preserve"> </w:t>
      </w:r>
      <w:r w:rsidRPr="00562787">
        <w:rPr>
          <w:rFonts w:ascii="Times New Roman" w:hAnsi="Times New Roman" w:cs="Times New Roman"/>
          <w:sz w:val="14"/>
          <w:szCs w:val="1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przekazujemy Pani/Panu poniższe informacje związane z przetwarzaniem Pani/Pana danych osobowych.</w:t>
      </w:r>
    </w:p>
    <w:p w14:paraId="622CB45B" w14:textId="77777777" w:rsidR="00EE4913" w:rsidRPr="00562787" w:rsidRDefault="00EE4913" w:rsidP="002448F8">
      <w:pPr>
        <w:tabs>
          <w:tab w:val="left" w:pos="567"/>
        </w:tabs>
        <w:ind w:left="-426" w:right="-573"/>
        <w:contextualSpacing/>
        <w:jc w:val="both"/>
        <w:rPr>
          <w:rFonts w:ascii="Times New Roman" w:hAnsi="Times New Roman" w:cs="Times New Roman"/>
          <w:sz w:val="14"/>
          <w:szCs w:val="14"/>
        </w:rPr>
      </w:pPr>
    </w:p>
    <w:tbl>
      <w:tblPr>
        <w:tblW w:w="10065" w:type="dxa"/>
        <w:tblInd w:w="-431" w:type="dxa"/>
        <w:tblCellMar>
          <w:left w:w="10" w:type="dxa"/>
          <w:right w:w="10" w:type="dxa"/>
        </w:tblCellMar>
        <w:tblLook w:val="0000" w:firstRow="0" w:lastRow="0" w:firstColumn="0" w:lastColumn="0" w:noHBand="0" w:noVBand="0"/>
      </w:tblPr>
      <w:tblGrid>
        <w:gridCol w:w="1702"/>
        <w:gridCol w:w="8363"/>
      </w:tblGrid>
      <w:tr w:rsidR="00EE4913" w:rsidRPr="00562787" w14:paraId="358BA157"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0FE41E"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 xml:space="preserve">Administrator Danych </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AF43AA" w14:textId="77777777" w:rsidR="00EE4913" w:rsidRPr="00562787" w:rsidRDefault="00EE4913" w:rsidP="002448F8">
            <w:pPr>
              <w:rPr>
                <w:rFonts w:ascii="Times New Roman" w:hAnsi="Times New Roman" w:cs="Times New Roman"/>
                <w:sz w:val="14"/>
                <w:szCs w:val="14"/>
                <w:lang w:eastAsia="ar-SA"/>
              </w:rPr>
            </w:pPr>
            <w:r w:rsidRPr="00562787">
              <w:rPr>
                <w:rFonts w:ascii="Times New Roman" w:hAnsi="Times New Roman" w:cs="Times New Roman"/>
                <w:sz w:val="14"/>
                <w:szCs w:val="14"/>
                <w:lang w:eastAsia="ar-SA"/>
              </w:rPr>
              <w:t>Administratorem Pani/Pana danych osobowych jest:</w:t>
            </w:r>
          </w:p>
          <w:p w14:paraId="12C3B8C3" w14:textId="77777777" w:rsidR="00EE4913" w:rsidRPr="00562787" w:rsidRDefault="00EE4913" w:rsidP="002448F8">
            <w:pPr>
              <w:pStyle w:val="Bezodstpw"/>
              <w:spacing w:line="276" w:lineRule="auto"/>
              <w:rPr>
                <w:rFonts w:ascii="Times New Roman" w:hAnsi="Times New Roman" w:cs="Times New Roman"/>
                <w:sz w:val="14"/>
                <w:szCs w:val="14"/>
                <w:lang w:eastAsia="ar-SA"/>
              </w:rPr>
            </w:pPr>
            <w:r w:rsidRPr="00562787">
              <w:rPr>
                <w:rFonts w:ascii="Times New Roman" w:hAnsi="Times New Roman" w:cs="Times New Roman"/>
                <w:sz w:val="14"/>
                <w:szCs w:val="14"/>
                <w:lang w:eastAsia="ar-SA"/>
              </w:rPr>
              <w:t>Burmistrz Miasta i Gminy w Sycowie</w:t>
            </w:r>
          </w:p>
          <w:p w14:paraId="7993C8CF" w14:textId="77777777" w:rsidR="00EE4913" w:rsidRPr="00562787" w:rsidRDefault="00EE4913" w:rsidP="002448F8">
            <w:pPr>
              <w:pStyle w:val="Bezodstpw"/>
              <w:spacing w:line="276" w:lineRule="auto"/>
              <w:rPr>
                <w:rFonts w:ascii="Times New Roman" w:hAnsi="Times New Roman" w:cs="Times New Roman"/>
                <w:lang w:eastAsia="ar-SA"/>
              </w:rPr>
            </w:pPr>
            <w:r w:rsidRPr="00562787">
              <w:rPr>
                <w:rFonts w:ascii="Times New Roman" w:hAnsi="Times New Roman" w:cs="Times New Roman"/>
                <w:sz w:val="14"/>
                <w:szCs w:val="14"/>
                <w:lang w:eastAsia="ar-SA"/>
              </w:rPr>
              <w:t>ul. Mickiewicza 1, 56-500 Syców.</w:t>
            </w:r>
          </w:p>
        </w:tc>
      </w:tr>
      <w:tr w:rsidR="00EE4913" w:rsidRPr="00562787" w14:paraId="0AF6BC2A"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B94F10"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Dane kontaktowe</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AE518" w14:textId="77777777" w:rsidR="00EE4913" w:rsidRPr="00562787" w:rsidRDefault="00EE4913" w:rsidP="002448F8">
            <w:pPr>
              <w:rPr>
                <w:rFonts w:ascii="Times New Roman" w:hAnsi="Times New Roman" w:cs="Times New Roman"/>
                <w:sz w:val="14"/>
                <w:szCs w:val="14"/>
                <w:lang w:eastAsia="ar-SA"/>
              </w:rPr>
            </w:pPr>
            <w:r w:rsidRPr="00562787">
              <w:rPr>
                <w:rFonts w:ascii="Times New Roman" w:hAnsi="Times New Roman" w:cs="Times New Roman"/>
                <w:sz w:val="14"/>
                <w:szCs w:val="14"/>
                <w:lang w:eastAsia="ar-SA"/>
              </w:rPr>
              <w:t>Z AD można się skontaktować:</w:t>
            </w:r>
          </w:p>
          <w:p w14:paraId="0AD379C0" w14:textId="77777777" w:rsidR="00EE4913" w:rsidRPr="00562787" w:rsidRDefault="00EE4913" w:rsidP="002448F8">
            <w:pPr>
              <w:pStyle w:val="Bezodstpw"/>
              <w:spacing w:line="276" w:lineRule="auto"/>
              <w:rPr>
                <w:rFonts w:ascii="Times New Roman" w:hAnsi="Times New Roman" w:cs="Times New Roman"/>
                <w:sz w:val="14"/>
                <w:szCs w:val="14"/>
              </w:rPr>
            </w:pPr>
            <w:r w:rsidRPr="00562787">
              <w:rPr>
                <w:rFonts w:ascii="Times New Roman" w:hAnsi="Times New Roman" w:cs="Times New Roman"/>
                <w:sz w:val="14"/>
                <w:szCs w:val="14"/>
              </w:rPr>
              <w:t xml:space="preserve">poprzez adres e-mail: </w:t>
            </w:r>
            <w:r w:rsidRPr="00562787">
              <w:rPr>
                <w:rStyle w:val="apple-converted-space"/>
                <w:rFonts w:ascii="Times New Roman" w:hAnsi="Times New Roman" w:cs="Times New Roman"/>
                <w:sz w:val="14"/>
                <w:szCs w:val="14"/>
              </w:rPr>
              <w:t> </w:t>
            </w:r>
            <w:hyperlink r:id="rId9" w:history="1">
              <w:r w:rsidRPr="00562787">
                <w:rPr>
                  <w:rStyle w:val="Hipercze"/>
                  <w:rFonts w:ascii="Times New Roman" w:hAnsi="Times New Roman"/>
                  <w:color w:val="auto"/>
                  <w:sz w:val="14"/>
                  <w:szCs w:val="14"/>
                  <w:u w:val="none"/>
                </w:rPr>
                <w:t>urzad@sycow.pl</w:t>
              </w:r>
            </w:hyperlink>
          </w:p>
          <w:p w14:paraId="6DF27EC8" w14:textId="77777777" w:rsidR="00EE4913" w:rsidRPr="00562787" w:rsidRDefault="00EE4913" w:rsidP="002448F8">
            <w:pPr>
              <w:pStyle w:val="Bezodstpw"/>
              <w:spacing w:line="276" w:lineRule="auto"/>
              <w:rPr>
                <w:rFonts w:ascii="Times New Roman" w:hAnsi="Times New Roman" w:cs="Times New Roman"/>
              </w:rPr>
            </w:pPr>
            <w:r w:rsidRPr="00562787">
              <w:rPr>
                <w:rFonts w:ascii="Times New Roman" w:hAnsi="Times New Roman" w:cs="Times New Roman"/>
                <w:sz w:val="14"/>
                <w:szCs w:val="14"/>
              </w:rPr>
              <w:t>telefonicznie pod numerem: (62) 785 5100</w:t>
            </w:r>
          </w:p>
        </w:tc>
      </w:tr>
      <w:tr w:rsidR="00EE4913" w:rsidRPr="00562787" w14:paraId="68F9F87C"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9D5453"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Dane Kontaktowe IOD</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8CF6A" w14:textId="77777777" w:rsidR="00EE4913" w:rsidRPr="00562787" w:rsidRDefault="00EE4913" w:rsidP="002448F8">
            <w:pPr>
              <w:rPr>
                <w:rFonts w:ascii="Times New Roman" w:hAnsi="Times New Roman" w:cs="Times New Roman"/>
                <w:sz w:val="14"/>
                <w:szCs w:val="14"/>
                <w:lang w:eastAsia="ar-SA"/>
              </w:rPr>
            </w:pPr>
            <w:r w:rsidRPr="00562787">
              <w:rPr>
                <w:rFonts w:ascii="Times New Roman" w:hAnsi="Times New Roman" w:cs="Times New Roman"/>
                <w:sz w:val="14"/>
                <w:szCs w:val="14"/>
                <w:lang w:eastAsia="ar-SA"/>
              </w:rPr>
              <w:t xml:space="preserve">mgr inż. Sebastian Kopacki – </w:t>
            </w:r>
            <w:hyperlink r:id="rId10" w:history="1">
              <w:r w:rsidRPr="00562787">
                <w:rPr>
                  <w:rFonts w:ascii="Times New Roman" w:hAnsi="Times New Roman" w:cs="Times New Roman"/>
                  <w:sz w:val="14"/>
                  <w:szCs w:val="14"/>
                  <w:lang w:eastAsia="ar-SA"/>
                </w:rPr>
                <w:t>iodo@syców.pl</w:t>
              </w:r>
            </w:hyperlink>
          </w:p>
        </w:tc>
      </w:tr>
      <w:tr w:rsidR="00EE4913" w:rsidRPr="00562787" w14:paraId="6BD44AC7"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EAB3A"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 xml:space="preserve">Cele przetwarzania oraz podstawa prawna </w:t>
            </w:r>
          </w:p>
          <w:p w14:paraId="25BBA56A"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przetwarzania</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C5A914" w14:textId="77777777" w:rsidR="00EE4913" w:rsidRPr="00562787" w:rsidRDefault="00EE4913" w:rsidP="002448F8">
            <w:pPr>
              <w:suppressAutoHyphens/>
              <w:autoSpaceDN w:val="0"/>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 xml:space="preserve">Pani/Pana dane osobowe będą: </w:t>
            </w:r>
          </w:p>
          <w:p w14:paraId="7BF4285F" w14:textId="77777777" w:rsidR="00EE4913" w:rsidRPr="00562787" w:rsidRDefault="00EE4913" w:rsidP="002448F8">
            <w:pPr>
              <w:numPr>
                <w:ilvl w:val="0"/>
                <w:numId w:val="4"/>
              </w:numPr>
              <w:tabs>
                <w:tab w:val="left" w:pos="314"/>
              </w:tabs>
              <w:suppressAutoHyphens/>
              <w:autoSpaceDN w:val="0"/>
              <w:spacing w:after="0"/>
              <w:ind w:left="313" w:hanging="284"/>
              <w:contextualSpacing/>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Dane osobowe w zakresie imienia, nazwiska, adresu e-mail, numeru telefonu, adresu do korespondencji przetwarzane są w celu przygotowania i wykonania umowy przez okres zamówionych usług a podstawą ich przetwarzania jest art. 6 ust. 1 lit. b) RODO;</w:t>
            </w:r>
          </w:p>
          <w:p w14:paraId="60BDC8FC" w14:textId="77777777" w:rsidR="00EE4913" w:rsidRPr="00562787" w:rsidRDefault="00EE4913" w:rsidP="002448F8">
            <w:pPr>
              <w:numPr>
                <w:ilvl w:val="0"/>
                <w:numId w:val="4"/>
              </w:numPr>
              <w:tabs>
                <w:tab w:val="left" w:pos="314"/>
              </w:tabs>
              <w:suppressAutoHyphens/>
              <w:autoSpaceDN w:val="0"/>
              <w:spacing w:after="0"/>
              <w:ind w:left="313" w:hanging="284"/>
              <w:contextualSpacing/>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Dane osobowe zawarte w dokumentacji rachunkowej, księgowej i podatkowej administratora oraz w systemach i dokumentach bankowych - w celu realizacji obowiązku wynikającego z przepisów prawa, w szczególności ustawy o rachunkowości oraz Ordynacji podatkowej, ustawy o podatku dochodowym od osób prawnych i ustawy o podatku od towarów i usług (art. 6 ust. 1 lit. c RODO) - przez 5 lat od końca danego roku rozliczeniowego.</w:t>
            </w:r>
          </w:p>
        </w:tc>
      </w:tr>
      <w:tr w:rsidR="00EE4913" w:rsidRPr="00562787" w14:paraId="2401CCB5"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5AF53"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Okres, przez który będą przetwarzane</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63E6E1" w14:textId="77777777" w:rsidR="00EE4913" w:rsidRPr="00562787" w:rsidRDefault="00EE4913" w:rsidP="002448F8">
            <w:pPr>
              <w:tabs>
                <w:tab w:val="left" w:pos="29"/>
              </w:tabs>
              <w:suppressAutoHyphens/>
              <w:autoSpaceDN w:val="0"/>
              <w:ind w:left="29"/>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 xml:space="preserve">Pani/Pana dane osobowe będą: </w:t>
            </w:r>
          </w:p>
          <w:p w14:paraId="099D3CE1" w14:textId="77777777" w:rsidR="00EE4913" w:rsidRPr="00562787" w:rsidRDefault="00EE4913" w:rsidP="002448F8">
            <w:pPr>
              <w:numPr>
                <w:ilvl w:val="0"/>
                <w:numId w:val="7"/>
              </w:numPr>
              <w:tabs>
                <w:tab w:val="left" w:pos="314"/>
              </w:tabs>
              <w:suppressAutoHyphens/>
              <w:autoSpaceDN w:val="0"/>
              <w:spacing w:after="0"/>
              <w:ind w:left="313" w:hanging="284"/>
              <w:contextualSpacing/>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przetwarzane w celu przygotowania i wykonania umowy przez okres niezbędny do dokonania czynności związanych z przygotowaniem umowy oraz w okresie jej trwania;</w:t>
            </w:r>
          </w:p>
          <w:p w14:paraId="70353005" w14:textId="77777777" w:rsidR="00EE4913" w:rsidRPr="00562787" w:rsidRDefault="00EE4913" w:rsidP="002448F8">
            <w:pPr>
              <w:numPr>
                <w:ilvl w:val="0"/>
                <w:numId w:val="7"/>
              </w:numPr>
              <w:tabs>
                <w:tab w:val="left" w:pos="314"/>
              </w:tabs>
              <w:suppressAutoHyphens/>
              <w:autoSpaceDN w:val="0"/>
              <w:spacing w:after="0"/>
              <w:ind w:left="313" w:hanging="284"/>
              <w:contextualSpacing/>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przez okres archiwizacji wymagany w przepisach powszechnie obowiązującego prawa;</w:t>
            </w:r>
          </w:p>
          <w:p w14:paraId="43801711" w14:textId="77777777" w:rsidR="00EE4913" w:rsidRPr="00562787" w:rsidRDefault="00EE4913" w:rsidP="002448F8">
            <w:pPr>
              <w:numPr>
                <w:ilvl w:val="0"/>
                <w:numId w:val="7"/>
              </w:numPr>
              <w:tabs>
                <w:tab w:val="left" w:pos="314"/>
              </w:tabs>
              <w:suppressAutoHyphens/>
              <w:autoSpaceDN w:val="0"/>
              <w:spacing w:after="0"/>
              <w:ind w:left="313" w:hanging="284"/>
              <w:contextualSpacing/>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przetwarzane w celu ustalenia lub dochodzenia roszczeń lub obronie przed roszczeniami przez okres dozwolony w przepisach powszechnie obowiązującego prawa dotyczącego przedawnienia roszczeń.</w:t>
            </w:r>
          </w:p>
        </w:tc>
      </w:tr>
      <w:tr w:rsidR="00EE4913" w:rsidRPr="00562787" w14:paraId="3E09C501"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6F3F3"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Odbiorcy danych</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9993F6" w14:textId="77777777" w:rsidR="00EE4913" w:rsidRPr="00562787" w:rsidRDefault="00EE4913" w:rsidP="002448F8">
            <w:pPr>
              <w:suppressAutoHyphens/>
              <w:autoSpaceDN w:val="0"/>
              <w:ind w:left="29"/>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Odbiorcami Pani/Pana danych osobowych mogą być:</w:t>
            </w:r>
          </w:p>
          <w:p w14:paraId="31CE0063" w14:textId="77777777" w:rsidR="00EE4913" w:rsidRPr="00562787" w:rsidRDefault="00EE4913" w:rsidP="002448F8">
            <w:pPr>
              <w:numPr>
                <w:ilvl w:val="0"/>
                <w:numId w:val="3"/>
              </w:numPr>
              <w:tabs>
                <w:tab w:val="left" w:pos="313"/>
              </w:tabs>
              <w:suppressAutoHyphens/>
              <w:autoSpaceDN w:val="0"/>
              <w:spacing w:after="0"/>
              <w:ind w:left="316" w:hanging="284"/>
              <w:jc w:val="both"/>
              <w:textAlignment w:val="baseline"/>
              <w:rPr>
                <w:rFonts w:ascii="Times New Roman" w:hAnsi="Times New Roman" w:cs="Times New Roman"/>
                <w:sz w:val="14"/>
                <w:szCs w:val="14"/>
              </w:rPr>
            </w:pPr>
            <w:r w:rsidRPr="00562787">
              <w:rPr>
                <w:rFonts w:ascii="Times New Roman" w:hAnsi="Times New Roman" w:cs="Times New Roman"/>
                <w:sz w:val="14"/>
                <w:szCs w:val="14"/>
                <w:lang w:eastAsia="ar-SA"/>
              </w:rPr>
              <w:t>podmioty, którym AD udostępnia dane osobowe na podstawie przepisów prawa powszechnie obowiązującego;</w:t>
            </w:r>
          </w:p>
          <w:p w14:paraId="46F19C66" w14:textId="77777777" w:rsidR="00EE4913" w:rsidRPr="00562787" w:rsidRDefault="00EE4913" w:rsidP="002448F8">
            <w:pPr>
              <w:numPr>
                <w:ilvl w:val="0"/>
                <w:numId w:val="3"/>
              </w:numPr>
              <w:tabs>
                <w:tab w:val="left" w:pos="313"/>
              </w:tabs>
              <w:suppressAutoHyphens/>
              <w:autoSpaceDN w:val="0"/>
              <w:spacing w:after="0"/>
              <w:ind w:left="316" w:hanging="284"/>
              <w:jc w:val="both"/>
              <w:textAlignment w:val="baseline"/>
              <w:rPr>
                <w:rFonts w:ascii="Times New Roman" w:hAnsi="Times New Roman" w:cs="Times New Roman"/>
                <w:sz w:val="14"/>
                <w:szCs w:val="14"/>
              </w:rPr>
            </w:pPr>
            <w:r w:rsidRPr="00562787">
              <w:rPr>
                <w:rFonts w:ascii="Times New Roman" w:hAnsi="Times New Roman" w:cs="Times New Roman"/>
                <w:sz w:val="14"/>
                <w:szCs w:val="14"/>
                <w:lang w:eastAsia="ar-SA"/>
              </w:rPr>
              <w:t>podmioty którym AD powierza dane osobowe na podstawie umów powierzenia danych osobowych (np. usługi księgowe, usługi prawne, obsługa IT firmy).</w:t>
            </w:r>
          </w:p>
        </w:tc>
      </w:tr>
      <w:tr w:rsidR="00EE4913" w:rsidRPr="00562787" w14:paraId="56DBA5AF"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D789F0"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Prawa osoby, której dane dotyczą</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D3761B" w14:textId="77777777" w:rsidR="00EE4913" w:rsidRPr="00562787" w:rsidRDefault="00EE4913" w:rsidP="002448F8">
            <w:pPr>
              <w:tabs>
                <w:tab w:val="left" w:pos="2410"/>
              </w:tabs>
              <w:suppressAutoHyphens/>
              <w:autoSpaceDN w:val="0"/>
              <w:jc w:val="both"/>
              <w:textAlignment w:val="baseline"/>
              <w:rPr>
                <w:rFonts w:ascii="Times New Roman" w:hAnsi="Times New Roman" w:cs="Times New Roman"/>
                <w:sz w:val="14"/>
                <w:szCs w:val="14"/>
                <w:lang w:eastAsia="ar-SA"/>
              </w:rPr>
            </w:pPr>
            <w:r w:rsidRPr="00562787">
              <w:rPr>
                <w:rFonts w:ascii="Times New Roman" w:hAnsi="Times New Roman" w:cs="Times New Roman"/>
                <w:sz w:val="14"/>
                <w:szCs w:val="14"/>
                <w:lang w:eastAsia="ar-SA"/>
              </w:rPr>
              <w:t>Każda osoba, której dane dotyczą, ma prawo:</w:t>
            </w:r>
          </w:p>
          <w:p w14:paraId="4566D34F"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sz w:val="14"/>
                <w:szCs w:val="14"/>
                <w:lang w:eastAsia="ar-SA"/>
              </w:rPr>
            </w:pPr>
            <w:r w:rsidRPr="00562787">
              <w:rPr>
                <w:rFonts w:ascii="Times New Roman" w:hAnsi="Times New Roman" w:cs="Times New Roman"/>
                <w:b/>
                <w:bCs/>
                <w:sz w:val="14"/>
                <w:szCs w:val="14"/>
                <w:lang w:eastAsia="ar-SA"/>
              </w:rPr>
              <w:t>dostępu</w:t>
            </w:r>
            <w:r w:rsidRPr="00562787">
              <w:rPr>
                <w:rFonts w:ascii="Times New Roman" w:hAnsi="Times New Roman" w:cs="Times New Roman"/>
                <w:sz w:val="14"/>
                <w:szCs w:val="14"/>
                <w:lang w:eastAsia="ar-SA"/>
              </w:rPr>
              <w:t xml:space="preserve"> - uzyskania od administratora potwierdzenia, czy przetwarzane są jej dane osobowe. Jeżeli dane o osobie są przetwarzane, jest ona uprawniona do uzyskania dostępu do nich oraz uzyskania następujących informacji: o celach przetwarzania, kategoriach danych osobowych, informacji o odbiorcach lub kategoriach odbiorców, którym dane zostały lub zostaną ujawnione, o okresie przechowywania danych lub o kryteriach ich ustalania, o prawie do sprostowania, usunięcia lub ograniczenia przetwarzania danych osobowych przysługujących osobie, której dane dotyczą, oraz do wniesienia sprzeciwu wobec takiego przetwarzania (art. 15 RODO);</w:t>
            </w:r>
          </w:p>
          <w:p w14:paraId="14C54DF3"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sz w:val="14"/>
                <w:szCs w:val="14"/>
                <w:lang w:eastAsia="ar-SA"/>
              </w:rPr>
            </w:pPr>
            <w:r w:rsidRPr="00562787">
              <w:rPr>
                <w:rFonts w:ascii="Times New Roman" w:hAnsi="Times New Roman" w:cs="Times New Roman"/>
                <w:b/>
                <w:bCs/>
                <w:sz w:val="14"/>
                <w:szCs w:val="14"/>
                <w:lang w:eastAsia="ar-SA"/>
              </w:rPr>
              <w:t xml:space="preserve">do otrzymania kopii danych </w:t>
            </w:r>
            <w:r w:rsidRPr="00562787">
              <w:rPr>
                <w:rFonts w:ascii="Times New Roman" w:hAnsi="Times New Roman" w:cs="Times New Roman"/>
                <w:bCs/>
                <w:sz w:val="14"/>
                <w:szCs w:val="14"/>
                <w:lang w:eastAsia="ar-SA"/>
              </w:rPr>
              <w:t>- uzyskania kopii danych podlegających przetwarzaniu, przy czym pierwsza kopia jest bezpłatna, a za kolejne kopie administrator może nałożyć opłatę w rozsądnej wysokości, wynikającą z kosztów administracyjnych (art. 15 ust. 3 RODO);</w:t>
            </w:r>
          </w:p>
          <w:p w14:paraId="704C2B5B"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sz w:val="14"/>
                <w:szCs w:val="14"/>
                <w:lang w:eastAsia="ar-SA"/>
              </w:rPr>
            </w:pPr>
            <w:r w:rsidRPr="00562787">
              <w:rPr>
                <w:rFonts w:ascii="Times New Roman" w:hAnsi="Times New Roman" w:cs="Times New Roman"/>
                <w:b/>
                <w:bCs/>
                <w:sz w:val="14"/>
                <w:szCs w:val="14"/>
                <w:lang w:eastAsia="ar-SA"/>
              </w:rPr>
              <w:t>do sprostowania</w:t>
            </w:r>
            <w:r w:rsidRPr="00562787">
              <w:rPr>
                <w:rFonts w:ascii="Times New Roman" w:hAnsi="Times New Roman" w:cs="Times New Roman"/>
                <w:bCs/>
                <w:sz w:val="14"/>
                <w:szCs w:val="14"/>
                <w:lang w:eastAsia="ar-SA"/>
              </w:rPr>
              <w:t xml:space="preserve"> - żądania sprostowania dotyczących jej danych osobowych, które są nieprawidłowe lub uzupełnienia niekompletnych danych (art. 16 RODO);</w:t>
            </w:r>
          </w:p>
          <w:p w14:paraId="35283839"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sz w:val="14"/>
                <w:szCs w:val="14"/>
                <w:lang w:eastAsia="ar-SA"/>
              </w:rPr>
            </w:pPr>
            <w:r w:rsidRPr="00562787">
              <w:rPr>
                <w:rFonts w:ascii="Times New Roman" w:hAnsi="Times New Roman" w:cs="Times New Roman"/>
                <w:b/>
                <w:bCs/>
                <w:sz w:val="14"/>
                <w:szCs w:val="14"/>
                <w:lang w:eastAsia="ar-SA"/>
              </w:rPr>
              <w:t>do usunięcia danych</w:t>
            </w:r>
            <w:r w:rsidRPr="00562787">
              <w:rPr>
                <w:rFonts w:ascii="Times New Roman" w:hAnsi="Times New Roman" w:cs="Times New Roman"/>
                <w:bCs/>
                <w:sz w:val="14"/>
                <w:szCs w:val="14"/>
                <w:lang w:eastAsia="ar-SA"/>
              </w:rPr>
              <w:t xml:space="preserve"> - żądania usunięcia jej danych osobowych, jeżeli administrator nie ma już podstawy prawnej do ich przetwarzania lub dane nie są już niezbędne do celów przetwarzania (art. 17 RODO);</w:t>
            </w:r>
          </w:p>
          <w:p w14:paraId="6301A76A"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sz w:val="14"/>
                <w:szCs w:val="14"/>
                <w:lang w:eastAsia="ar-SA"/>
              </w:rPr>
            </w:pPr>
            <w:r w:rsidRPr="00562787">
              <w:rPr>
                <w:rFonts w:ascii="Times New Roman" w:hAnsi="Times New Roman" w:cs="Times New Roman"/>
                <w:b/>
                <w:bCs/>
                <w:sz w:val="14"/>
                <w:szCs w:val="14"/>
                <w:lang w:eastAsia="ar-SA"/>
              </w:rPr>
              <w:t>do ograniczenia przetwarzania</w:t>
            </w:r>
            <w:r w:rsidRPr="00562787">
              <w:rPr>
                <w:rFonts w:ascii="Times New Roman" w:hAnsi="Times New Roman" w:cs="Times New Roman"/>
                <w:bCs/>
                <w:sz w:val="14"/>
                <w:szCs w:val="14"/>
                <w:lang w:eastAsia="ar-SA"/>
              </w:rPr>
              <w:t xml:space="preserve"> - żądania ograniczenia przetwarzania danych osobowych (art. 18 RODO), gdy:</w:t>
            </w:r>
          </w:p>
          <w:p w14:paraId="51807D00" w14:textId="77777777" w:rsidR="00EE4913" w:rsidRPr="00562787" w:rsidRDefault="00EE4913" w:rsidP="002448F8">
            <w:pPr>
              <w:pStyle w:val="Akapitzlist"/>
              <w:numPr>
                <w:ilvl w:val="0"/>
                <w:numId w:val="5"/>
              </w:numPr>
              <w:tabs>
                <w:tab w:val="left" w:pos="2410"/>
              </w:tabs>
              <w:suppressAutoHyphens/>
              <w:autoSpaceDN w:val="0"/>
              <w:spacing w:after="0" w:line="276" w:lineRule="auto"/>
              <w:jc w:val="both"/>
              <w:textAlignment w:val="baseline"/>
              <w:rPr>
                <w:rFonts w:ascii="Times New Roman" w:hAnsi="Times New Roman"/>
                <w:bCs/>
                <w:sz w:val="14"/>
                <w:szCs w:val="14"/>
                <w:lang w:eastAsia="ar-SA"/>
              </w:rPr>
            </w:pPr>
            <w:r w:rsidRPr="00562787">
              <w:rPr>
                <w:rFonts w:ascii="Times New Roman" w:hAnsi="Times New Roman"/>
                <w:bCs/>
                <w:sz w:val="14"/>
                <w:szCs w:val="14"/>
                <w:lang w:eastAsia="ar-SA"/>
              </w:rPr>
              <w:t>osoba, której dane dotyczą, kwestionuje prawidłowość danych osobowych - na okres pozwalający administratorowi sprawdzić prawidłowość tych danych,</w:t>
            </w:r>
          </w:p>
          <w:p w14:paraId="49484DA1" w14:textId="77777777" w:rsidR="00EE4913" w:rsidRPr="00562787" w:rsidRDefault="00EE4913" w:rsidP="002448F8">
            <w:pPr>
              <w:pStyle w:val="Akapitzlist"/>
              <w:numPr>
                <w:ilvl w:val="0"/>
                <w:numId w:val="5"/>
              </w:numPr>
              <w:tabs>
                <w:tab w:val="left" w:pos="2410"/>
              </w:tabs>
              <w:suppressAutoHyphens/>
              <w:autoSpaceDN w:val="0"/>
              <w:spacing w:after="0" w:line="276" w:lineRule="auto"/>
              <w:jc w:val="both"/>
              <w:textAlignment w:val="baseline"/>
              <w:rPr>
                <w:rFonts w:ascii="Times New Roman" w:hAnsi="Times New Roman"/>
                <w:bCs/>
                <w:sz w:val="14"/>
                <w:szCs w:val="14"/>
                <w:lang w:eastAsia="ar-SA"/>
              </w:rPr>
            </w:pPr>
            <w:r w:rsidRPr="00562787">
              <w:rPr>
                <w:rFonts w:ascii="Times New Roman" w:hAnsi="Times New Roman"/>
                <w:bCs/>
                <w:sz w:val="14"/>
                <w:szCs w:val="14"/>
                <w:lang w:eastAsia="ar-SA"/>
              </w:rPr>
              <w:t>przetwarzanie jest niezgodne z prawem, a osoba, której dane dotyczą, sprzeciwia się ich usunięciu, żądając ograniczenia ich wykorzystywania,</w:t>
            </w:r>
          </w:p>
          <w:p w14:paraId="75D6F127" w14:textId="77777777" w:rsidR="00EE4913" w:rsidRPr="00562787" w:rsidRDefault="00EE4913" w:rsidP="002448F8">
            <w:pPr>
              <w:pStyle w:val="Akapitzlist"/>
              <w:numPr>
                <w:ilvl w:val="0"/>
                <w:numId w:val="5"/>
              </w:numPr>
              <w:tabs>
                <w:tab w:val="left" w:pos="2410"/>
              </w:tabs>
              <w:suppressAutoHyphens/>
              <w:autoSpaceDN w:val="0"/>
              <w:spacing w:after="0" w:line="276" w:lineRule="auto"/>
              <w:jc w:val="both"/>
              <w:textAlignment w:val="baseline"/>
              <w:rPr>
                <w:rFonts w:ascii="Times New Roman" w:hAnsi="Times New Roman"/>
                <w:bCs/>
                <w:sz w:val="14"/>
                <w:szCs w:val="14"/>
                <w:lang w:eastAsia="ar-SA"/>
              </w:rPr>
            </w:pPr>
            <w:r w:rsidRPr="00562787">
              <w:rPr>
                <w:rFonts w:ascii="Times New Roman" w:hAnsi="Times New Roman"/>
                <w:bCs/>
                <w:sz w:val="14"/>
                <w:szCs w:val="14"/>
                <w:lang w:eastAsia="ar-SA"/>
              </w:rPr>
              <w:t>administrator nie potrzebuje już tych danych, ale są one potrzebne osobie, której dane dotyczą, do ustalenia, dochodzenia lub obrony roszczeń,</w:t>
            </w:r>
          </w:p>
          <w:p w14:paraId="51EE52F0" w14:textId="77777777" w:rsidR="00EE4913" w:rsidRPr="00562787" w:rsidRDefault="00EE4913" w:rsidP="002448F8">
            <w:pPr>
              <w:pStyle w:val="Akapitzlist"/>
              <w:numPr>
                <w:ilvl w:val="0"/>
                <w:numId w:val="5"/>
              </w:numPr>
              <w:tabs>
                <w:tab w:val="left" w:pos="2410"/>
              </w:tabs>
              <w:suppressAutoHyphens/>
              <w:autoSpaceDN w:val="0"/>
              <w:spacing w:after="0" w:line="276" w:lineRule="auto"/>
              <w:jc w:val="both"/>
              <w:textAlignment w:val="baseline"/>
              <w:rPr>
                <w:rFonts w:ascii="Times New Roman" w:hAnsi="Times New Roman"/>
                <w:bCs/>
                <w:sz w:val="14"/>
                <w:szCs w:val="14"/>
                <w:lang w:eastAsia="ar-SA"/>
              </w:rPr>
            </w:pPr>
            <w:r w:rsidRPr="00562787">
              <w:rPr>
                <w:rFonts w:ascii="Times New Roman" w:hAnsi="Times New Roman"/>
                <w:bCs/>
                <w:sz w:val="14"/>
                <w:szCs w:val="14"/>
                <w:lang w:eastAsia="ar-SA"/>
              </w:rPr>
              <w:t>osoba, której dane dotyczą, wniosła sprzeciw wobec przetwarzania - do czasu stwierdzenia, czy prawnie uzasadnione podstawy po stronie administratora są nadrzędne wobec podstaw sprzeciwu osoby, której dane dotyczą;</w:t>
            </w:r>
          </w:p>
          <w:p w14:paraId="3EF09F13"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bCs/>
                <w:sz w:val="14"/>
                <w:szCs w:val="14"/>
                <w:lang w:eastAsia="ar-SA"/>
              </w:rPr>
            </w:pPr>
            <w:r w:rsidRPr="00562787">
              <w:rPr>
                <w:rFonts w:ascii="Times New Roman" w:hAnsi="Times New Roman" w:cs="Times New Roman"/>
                <w:b/>
                <w:bCs/>
                <w:sz w:val="14"/>
                <w:szCs w:val="14"/>
                <w:lang w:eastAsia="ar-SA"/>
              </w:rPr>
              <w:t>do przenoszenia danych</w:t>
            </w:r>
            <w:r w:rsidRPr="00562787">
              <w:rPr>
                <w:rFonts w:ascii="Times New Roman" w:hAnsi="Times New Roman" w:cs="Times New Roman"/>
                <w:bCs/>
                <w:sz w:val="14"/>
                <w:szCs w:val="14"/>
                <w:lang w:eastAsia="ar-SA"/>
              </w:rPr>
              <w:t xml:space="preserve"> - otrzymania w ustrukturyzowanym, powszechnie używanym formacie nadającym się do odczytu maszynowego danych osobowych jej dotyczących, które dostarczyła administratorowi, oraz żądania przesłania tych danych innemu administratorowi, jeżeli dane są przetwarzane na podstawie zgody osoby, której dane dotyczą, lub umowy z nią zawartej oraz jeżeli dane są przetwarzane </w:t>
            </w:r>
            <w:r w:rsidRPr="00562787">
              <w:rPr>
                <w:rFonts w:ascii="Times New Roman" w:hAnsi="Times New Roman" w:cs="Times New Roman"/>
                <w:bCs/>
                <w:sz w:val="14"/>
                <w:szCs w:val="14"/>
                <w:lang w:eastAsia="ar-SA"/>
              </w:rPr>
              <w:br/>
              <w:t>w sposób zautomatyzowany (art. 20 RODO);</w:t>
            </w:r>
          </w:p>
          <w:p w14:paraId="3013663C" w14:textId="77777777" w:rsidR="00EE4913" w:rsidRPr="00562787" w:rsidRDefault="00EE4913" w:rsidP="002448F8">
            <w:pPr>
              <w:numPr>
                <w:ilvl w:val="0"/>
                <w:numId w:val="6"/>
              </w:numPr>
              <w:suppressAutoHyphens/>
              <w:autoSpaceDN w:val="0"/>
              <w:spacing w:after="0"/>
              <w:jc w:val="both"/>
              <w:textAlignment w:val="baseline"/>
              <w:rPr>
                <w:rFonts w:ascii="Times New Roman" w:hAnsi="Times New Roman" w:cs="Times New Roman"/>
                <w:bCs/>
                <w:sz w:val="14"/>
                <w:szCs w:val="14"/>
                <w:lang w:eastAsia="ar-SA"/>
              </w:rPr>
            </w:pPr>
            <w:r w:rsidRPr="00562787">
              <w:rPr>
                <w:rFonts w:ascii="Times New Roman" w:hAnsi="Times New Roman" w:cs="Times New Roman"/>
                <w:b/>
                <w:bCs/>
                <w:sz w:val="14"/>
                <w:szCs w:val="14"/>
                <w:lang w:eastAsia="ar-SA"/>
              </w:rPr>
              <w:t>do</w:t>
            </w:r>
            <w:r w:rsidRPr="00562787">
              <w:rPr>
                <w:rFonts w:ascii="Times New Roman" w:hAnsi="Times New Roman" w:cs="Times New Roman"/>
                <w:b/>
                <w:sz w:val="14"/>
                <w:szCs w:val="14"/>
                <w:lang w:eastAsia="ar-SA"/>
              </w:rPr>
              <w:t xml:space="preserve"> sprzeciwu</w:t>
            </w:r>
            <w:r w:rsidRPr="00562787">
              <w:rPr>
                <w:rFonts w:ascii="Times New Roman" w:hAnsi="Times New Roman" w:cs="Times New Roman"/>
                <w:sz w:val="14"/>
                <w:szCs w:val="14"/>
                <w:lang w:eastAsia="ar-SA"/>
              </w:rPr>
              <w:t xml:space="preserve"> - wniesienia sprzeciwu wobec przetwarzania jej danych osobowych w prawnie uzasadnionych celach administratora, </w:t>
            </w:r>
            <w:r w:rsidRPr="00562787">
              <w:rPr>
                <w:rFonts w:ascii="Times New Roman" w:hAnsi="Times New Roman" w:cs="Times New Roman"/>
                <w:sz w:val="14"/>
                <w:szCs w:val="14"/>
                <w:lang w:eastAsia="ar-SA"/>
              </w:rPr>
              <w:br/>
              <w:t>z przyczyn związanych z jej szczególną sytuacją, w tym wobec profilowania. Wówczas administrator dokonuje oceny istnienia ważnych prawnie uzasadnionych podstaw do przetwarzania, nadrzędnych wobec interesów, praw i wolności osób, których dane dotyczą, lub podstaw do ustalenia, dochodzenia lub obrony roszczeń. Jeżeli zgodnie z oceną interesy osoby, której dane dotyczą, będą ważniejsze od interesów administratora, administrator będzie zobowiązany zaprzestać przetwarzania danych w tych celach (art. 21 RODO).</w:t>
            </w:r>
          </w:p>
          <w:p w14:paraId="7345C677" w14:textId="77777777" w:rsidR="00EE4913" w:rsidRPr="00562787" w:rsidRDefault="00EE4913" w:rsidP="002448F8">
            <w:pPr>
              <w:jc w:val="both"/>
              <w:rPr>
                <w:rFonts w:ascii="Times New Roman" w:hAnsi="Times New Roman" w:cs="Times New Roman"/>
                <w:sz w:val="14"/>
                <w:szCs w:val="14"/>
                <w:lang w:eastAsia="ar-SA"/>
              </w:rPr>
            </w:pPr>
            <w:r w:rsidRPr="00562787">
              <w:rPr>
                <w:rFonts w:ascii="Times New Roman" w:hAnsi="Times New Roman" w:cs="Times New Roman"/>
                <w:sz w:val="14"/>
                <w:szCs w:val="14"/>
                <w:lang w:eastAsia="ar-SA"/>
              </w:rPr>
              <w:t xml:space="preserve">Aby skorzystać z wyżej wymienionych praw, osoba, której dane dotyczą, powinna skontaktować się, wykorzystując podane dane kontaktowe, </w:t>
            </w:r>
            <w:r w:rsidRPr="00562787">
              <w:rPr>
                <w:rFonts w:ascii="Times New Roman" w:hAnsi="Times New Roman" w:cs="Times New Roman"/>
                <w:sz w:val="14"/>
                <w:szCs w:val="14"/>
                <w:lang w:eastAsia="ar-SA"/>
              </w:rPr>
              <w:br/>
              <w:t>z AD i poinformować go, z którego prawa i w jakim zakresie chce skorzystać.</w:t>
            </w:r>
          </w:p>
        </w:tc>
      </w:tr>
      <w:tr w:rsidR="00EE4913" w:rsidRPr="00562787" w14:paraId="40D8380D" w14:textId="77777777" w:rsidTr="00C2589F">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701E7D" w14:textId="77777777" w:rsidR="00EE4913" w:rsidRPr="00562787" w:rsidRDefault="00EE4913" w:rsidP="002448F8">
            <w:pPr>
              <w:suppressAutoHyphens/>
              <w:autoSpaceDN w:val="0"/>
              <w:jc w:val="center"/>
              <w:textAlignment w:val="baseline"/>
              <w:rPr>
                <w:rFonts w:ascii="Times New Roman" w:hAnsi="Times New Roman" w:cs="Times New Roman"/>
                <w:b/>
                <w:sz w:val="14"/>
                <w:szCs w:val="14"/>
                <w:lang w:eastAsia="ar-SA"/>
              </w:rPr>
            </w:pPr>
            <w:r w:rsidRPr="00562787">
              <w:rPr>
                <w:rFonts w:ascii="Times New Roman" w:hAnsi="Times New Roman" w:cs="Times New Roman"/>
                <w:b/>
                <w:sz w:val="14"/>
                <w:szCs w:val="14"/>
                <w:lang w:eastAsia="ar-SA"/>
              </w:rPr>
              <w:t>Dodatkowe informacje</w:t>
            </w:r>
          </w:p>
        </w:tc>
        <w:tc>
          <w:tcPr>
            <w:tcW w:w="8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7B2D" w14:textId="77777777" w:rsidR="00EE4913" w:rsidRPr="00562787" w:rsidRDefault="00EE4913" w:rsidP="002448F8">
            <w:pPr>
              <w:jc w:val="both"/>
              <w:rPr>
                <w:rFonts w:ascii="Times New Roman" w:hAnsi="Times New Roman" w:cs="Times New Roman"/>
                <w:sz w:val="14"/>
                <w:szCs w:val="14"/>
                <w:lang w:eastAsia="ar-SA"/>
              </w:rPr>
            </w:pPr>
            <w:r w:rsidRPr="00562787">
              <w:rPr>
                <w:rFonts w:ascii="Times New Roman" w:hAnsi="Times New Roman" w:cs="Times New Roman"/>
                <w:sz w:val="14"/>
                <w:szCs w:val="14"/>
                <w:lang w:eastAsia="ar-SA"/>
              </w:rPr>
              <w:t xml:space="preserve">Podanie Pani/Pana danych osobowych jest warunkiem koniecznym zawarcia i realizacji umowy, zgodnie z przepisami powszechnie obowiązującego prawa. Konsekwencją niepodania danych osobowych jest brak możliwości zawarcia i wykonywania umowy. Pani/Pana dane </w:t>
            </w:r>
            <w:r w:rsidRPr="00562787">
              <w:rPr>
                <w:rFonts w:ascii="Times New Roman" w:hAnsi="Times New Roman" w:cs="Times New Roman"/>
                <w:sz w:val="14"/>
                <w:szCs w:val="14"/>
                <w:lang w:eastAsia="ar-SA"/>
              </w:rPr>
              <w:lastRenderedPageBreak/>
              <w:t>osobowe nie będą podlegały profilowaniu. Pani / Pana dane osobowe nie będą przekazywane do państwa trzeciego ani organizacji międzynarodowych, w rozumieniu RODO. Więcej informacji na temat ochrony danych osobowych mogą Państwo znaleźć na stronie Urzędu.</w:t>
            </w:r>
          </w:p>
        </w:tc>
      </w:tr>
    </w:tbl>
    <w:p w14:paraId="61F46736" w14:textId="427AD184" w:rsidR="00C250CF" w:rsidRPr="00C250CF" w:rsidRDefault="00C250CF" w:rsidP="002448F8">
      <w:pPr>
        <w:tabs>
          <w:tab w:val="left" w:pos="1271"/>
        </w:tabs>
        <w:rPr>
          <w:rFonts w:ascii="Times New Roman" w:hAnsi="Times New Roman" w:cs="Times New Roman"/>
          <w:sz w:val="24"/>
          <w:szCs w:val="24"/>
        </w:rPr>
      </w:pPr>
    </w:p>
    <w:sectPr w:rsidR="00C250CF" w:rsidRPr="00C250CF" w:rsidSect="00C2589F">
      <w:footerReference w:type="even"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4EC02" w14:textId="77777777" w:rsidR="003D4AF6" w:rsidRDefault="003D4AF6">
      <w:pPr>
        <w:spacing w:after="0" w:line="240" w:lineRule="auto"/>
      </w:pPr>
      <w:r>
        <w:separator/>
      </w:r>
    </w:p>
  </w:endnote>
  <w:endnote w:type="continuationSeparator" w:id="0">
    <w:p w14:paraId="40513DA0" w14:textId="77777777" w:rsidR="003D4AF6" w:rsidRDefault="003D4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2A87" w:usb1="08070000" w:usb2="00000010" w:usb3="00000000" w:csb0="000201FF" w:csb1="00000000"/>
  </w:font>
  <w:font w:name="CenturyGothic">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68D48" w14:textId="77777777" w:rsidR="00C2589F" w:rsidRDefault="00C2589F" w:rsidP="00C2589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CAF0" w14:textId="77777777" w:rsidR="00C2589F" w:rsidRDefault="00C2589F" w:rsidP="00C2589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7A471" w14:textId="77777777" w:rsidR="00C2589F" w:rsidRDefault="00C2589F" w:rsidP="00C2589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506A0">
      <w:rPr>
        <w:rStyle w:val="Numerstrony"/>
        <w:noProof/>
      </w:rPr>
      <w:t>10</w:t>
    </w:r>
    <w:r>
      <w:rPr>
        <w:rStyle w:val="Numerstrony"/>
      </w:rPr>
      <w:fldChar w:fldCharType="end"/>
    </w:r>
  </w:p>
  <w:p w14:paraId="573C43B6" w14:textId="77777777" w:rsidR="00C2589F" w:rsidRDefault="00C2589F" w:rsidP="00C2589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0FEA0" w14:textId="77777777" w:rsidR="003D4AF6" w:rsidRDefault="003D4AF6">
      <w:pPr>
        <w:spacing w:after="0" w:line="240" w:lineRule="auto"/>
      </w:pPr>
      <w:r>
        <w:separator/>
      </w:r>
    </w:p>
  </w:footnote>
  <w:footnote w:type="continuationSeparator" w:id="0">
    <w:p w14:paraId="24FB7E86" w14:textId="77777777" w:rsidR="003D4AF6" w:rsidRDefault="003D4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4"/>
    <w:lvl w:ilvl="0">
      <w:start w:val="1"/>
      <w:numFmt w:val="decimal"/>
      <w:lvlText w:val="%1."/>
      <w:lvlJc w:val="left"/>
      <w:pPr>
        <w:tabs>
          <w:tab w:val="num" w:pos="3609"/>
        </w:tabs>
        <w:ind w:left="3609" w:hanging="360"/>
      </w:pPr>
      <w:rPr>
        <w:rFonts w:cs="Times New Roman"/>
      </w:rPr>
    </w:lvl>
    <w:lvl w:ilvl="1">
      <w:start w:val="1"/>
      <w:numFmt w:val="decimal"/>
      <w:lvlText w:val="%2."/>
      <w:lvlJc w:val="left"/>
      <w:pPr>
        <w:tabs>
          <w:tab w:val="num" w:pos="3325"/>
        </w:tabs>
        <w:ind w:left="3325" w:hanging="360"/>
      </w:pPr>
      <w:rPr>
        <w:rFonts w:cs="Times New Roman"/>
      </w:rPr>
    </w:lvl>
    <w:lvl w:ilvl="2">
      <w:start w:val="1"/>
      <w:numFmt w:val="decimal"/>
      <w:lvlText w:val="%2.%3."/>
      <w:lvlJc w:val="left"/>
      <w:pPr>
        <w:tabs>
          <w:tab w:val="num" w:pos="5125"/>
        </w:tabs>
        <w:ind w:left="5125" w:hanging="360"/>
      </w:pPr>
      <w:rPr>
        <w:rFonts w:cs="Times New Roman"/>
      </w:rPr>
    </w:lvl>
    <w:lvl w:ilvl="3">
      <w:start w:val="1"/>
      <w:numFmt w:val="decimal"/>
      <w:lvlText w:val="%2.%3.%4."/>
      <w:lvlJc w:val="left"/>
      <w:pPr>
        <w:tabs>
          <w:tab w:val="num" w:pos="5845"/>
        </w:tabs>
        <w:ind w:left="5845" w:hanging="360"/>
      </w:pPr>
      <w:rPr>
        <w:rFonts w:cs="Times New Roman"/>
      </w:rPr>
    </w:lvl>
    <w:lvl w:ilvl="4">
      <w:start w:val="1"/>
      <w:numFmt w:val="decimal"/>
      <w:lvlText w:val="%2.%3.%4.%5."/>
      <w:lvlJc w:val="left"/>
      <w:pPr>
        <w:tabs>
          <w:tab w:val="num" w:pos="6565"/>
        </w:tabs>
        <w:ind w:left="6565" w:hanging="360"/>
      </w:pPr>
      <w:rPr>
        <w:rFonts w:cs="Times New Roman"/>
      </w:rPr>
    </w:lvl>
    <w:lvl w:ilvl="5">
      <w:start w:val="1"/>
      <w:numFmt w:val="decimal"/>
      <w:lvlText w:val="%2.%3.%4.%5.%6."/>
      <w:lvlJc w:val="left"/>
      <w:pPr>
        <w:tabs>
          <w:tab w:val="num" w:pos="7285"/>
        </w:tabs>
        <w:ind w:left="7285" w:hanging="360"/>
      </w:pPr>
      <w:rPr>
        <w:rFonts w:cs="Times New Roman"/>
      </w:rPr>
    </w:lvl>
    <w:lvl w:ilvl="6">
      <w:start w:val="1"/>
      <w:numFmt w:val="decimal"/>
      <w:lvlText w:val="%2.%3.%4.%5.%6.%7."/>
      <w:lvlJc w:val="left"/>
      <w:pPr>
        <w:tabs>
          <w:tab w:val="num" w:pos="8005"/>
        </w:tabs>
        <w:ind w:left="8005" w:hanging="360"/>
      </w:pPr>
      <w:rPr>
        <w:rFonts w:cs="Times New Roman"/>
      </w:rPr>
    </w:lvl>
    <w:lvl w:ilvl="7">
      <w:start w:val="1"/>
      <w:numFmt w:val="decimal"/>
      <w:lvlText w:val="%2.%3.%4.%5.%6.%7.%8."/>
      <w:lvlJc w:val="left"/>
      <w:pPr>
        <w:tabs>
          <w:tab w:val="num" w:pos="8725"/>
        </w:tabs>
        <w:ind w:left="8725" w:hanging="360"/>
      </w:pPr>
      <w:rPr>
        <w:rFonts w:cs="Times New Roman"/>
      </w:rPr>
    </w:lvl>
    <w:lvl w:ilvl="8">
      <w:start w:val="1"/>
      <w:numFmt w:val="decimal"/>
      <w:lvlText w:val="%2.%3.%4.%5.%6.%7.%8.%9."/>
      <w:lvlJc w:val="left"/>
      <w:pPr>
        <w:tabs>
          <w:tab w:val="num" w:pos="9445"/>
        </w:tabs>
        <w:ind w:left="9445" w:hanging="360"/>
      </w:pPr>
      <w:rPr>
        <w:rFonts w:cs="Times New Roman"/>
      </w:rPr>
    </w:lvl>
  </w:abstractNum>
  <w:abstractNum w:abstractNumId="1" w15:restartNumberingAfterBreak="0">
    <w:nsid w:val="00000010"/>
    <w:multiLevelType w:val="singleLevel"/>
    <w:tmpl w:val="00000010"/>
    <w:name w:val="WW8Num38"/>
    <w:lvl w:ilvl="0">
      <w:start w:val="1"/>
      <w:numFmt w:val="decimal"/>
      <w:lvlText w:val="%1."/>
      <w:lvlJc w:val="left"/>
      <w:pPr>
        <w:tabs>
          <w:tab w:val="num" w:pos="142"/>
        </w:tabs>
        <w:ind w:left="502" w:hanging="360"/>
      </w:pPr>
      <w:rPr>
        <w:b w:val="0"/>
      </w:rPr>
    </w:lvl>
  </w:abstractNum>
  <w:abstractNum w:abstractNumId="2" w15:restartNumberingAfterBreak="0">
    <w:nsid w:val="018A46F7"/>
    <w:multiLevelType w:val="hybridMultilevel"/>
    <w:tmpl w:val="B22A95E8"/>
    <w:lvl w:ilvl="0" w:tplc="04150011">
      <w:start w:val="1"/>
      <w:numFmt w:val="decimal"/>
      <w:lvlText w:val="%1)"/>
      <w:lvlJc w:val="left"/>
      <w:pPr>
        <w:ind w:left="786" w:hanging="360"/>
      </w:pPr>
    </w:lvl>
    <w:lvl w:ilvl="1" w:tplc="FFFFFFFF">
      <w:start w:val="1"/>
      <w:numFmt w:val="lowerLetter"/>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15:restartNumberingAfterBreak="0">
    <w:nsid w:val="043A5F1A"/>
    <w:multiLevelType w:val="hybridMultilevel"/>
    <w:tmpl w:val="64DCE2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333129"/>
    <w:multiLevelType w:val="hybridMultilevel"/>
    <w:tmpl w:val="F57C5A0E"/>
    <w:lvl w:ilvl="0" w:tplc="8C4EFE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E77FF3"/>
    <w:multiLevelType w:val="hybridMultilevel"/>
    <w:tmpl w:val="608A267E"/>
    <w:lvl w:ilvl="0" w:tplc="04150011">
      <w:start w:val="1"/>
      <w:numFmt w:val="decimal"/>
      <w:lvlText w:val="%1)"/>
      <w:lvlJc w:val="left"/>
      <w:pPr>
        <w:ind w:left="1070" w:hanging="360"/>
      </w:pPr>
      <w:rPr>
        <w:rFonts w:hint="default"/>
      </w:rPr>
    </w:lvl>
    <w:lvl w:ilvl="1" w:tplc="282A4516">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6" w15:restartNumberingAfterBreak="0">
    <w:nsid w:val="0850209A"/>
    <w:multiLevelType w:val="hybridMultilevel"/>
    <w:tmpl w:val="3768ED72"/>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83AB6"/>
    <w:multiLevelType w:val="hybridMultilevel"/>
    <w:tmpl w:val="3BF69CB6"/>
    <w:lvl w:ilvl="0" w:tplc="9EA6D49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A0A71"/>
    <w:multiLevelType w:val="hybridMultilevel"/>
    <w:tmpl w:val="901E40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55250A"/>
    <w:multiLevelType w:val="hybridMultilevel"/>
    <w:tmpl w:val="80E0A860"/>
    <w:lvl w:ilvl="0" w:tplc="79508D6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662BE5"/>
    <w:multiLevelType w:val="hybridMultilevel"/>
    <w:tmpl w:val="5958F3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4D36C8"/>
    <w:multiLevelType w:val="hybridMultilevel"/>
    <w:tmpl w:val="236AF784"/>
    <w:lvl w:ilvl="0" w:tplc="2438C6D6">
      <w:start w:val="1"/>
      <w:numFmt w:val="decimal"/>
      <w:lvlText w:val="%1."/>
      <w:lvlJc w:val="left"/>
      <w:pPr>
        <w:ind w:left="360" w:hanging="360"/>
      </w:pPr>
      <w:rPr>
        <w:rFonts w:cs="Times New Roman"/>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156F6AAA"/>
    <w:multiLevelType w:val="hybridMultilevel"/>
    <w:tmpl w:val="78084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70B16"/>
    <w:multiLevelType w:val="hybridMultilevel"/>
    <w:tmpl w:val="98A0ADFC"/>
    <w:lvl w:ilvl="0" w:tplc="04150017">
      <w:start w:val="1"/>
      <w:numFmt w:val="lowerLetter"/>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2F0A"/>
    <w:multiLevelType w:val="hybridMultilevel"/>
    <w:tmpl w:val="2692F356"/>
    <w:lvl w:ilvl="0" w:tplc="0415000F">
      <w:start w:val="1"/>
      <w:numFmt w:val="decimal"/>
      <w:lvlText w:val="%1."/>
      <w:lvlJc w:val="left"/>
      <w:pPr>
        <w:ind w:left="360" w:hanging="360"/>
      </w:pPr>
    </w:lvl>
    <w:lvl w:ilvl="1" w:tplc="3FC02FB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482B32"/>
    <w:multiLevelType w:val="hybridMultilevel"/>
    <w:tmpl w:val="332A5D26"/>
    <w:lvl w:ilvl="0" w:tplc="A112C12C">
      <w:start w:val="1"/>
      <w:numFmt w:val="decimal"/>
      <w:lvlText w:val="%1."/>
      <w:lvlJc w:val="left"/>
      <w:pPr>
        <w:tabs>
          <w:tab w:val="num" w:pos="420"/>
        </w:tabs>
        <w:ind w:left="420" w:hanging="360"/>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16" w15:restartNumberingAfterBreak="0">
    <w:nsid w:val="333E057E"/>
    <w:multiLevelType w:val="hybridMultilevel"/>
    <w:tmpl w:val="D14A9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BC1D0B"/>
    <w:multiLevelType w:val="hybridMultilevel"/>
    <w:tmpl w:val="BBA897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7BD1A32"/>
    <w:multiLevelType w:val="hybridMultilevel"/>
    <w:tmpl w:val="16D8A96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F351F0"/>
    <w:multiLevelType w:val="hybridMultilevel"/>
    <w:tmpl w:val="3D3226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4B4603"/>
    <w:multiLevelType w:val="hybridMultilevel"/>
    <w:tmpl w:val="2EF4BA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CC0A69"/>
    <w:multiLevelType w:val="hybridMultilevel"/>
    <w:tmpl w:val="94668A16"/>
    <w:lvl w:ilvl="0" w:tplc="04150011">
      <w:start w:val="1"/>
      <w:numFmt w:val="decimal"/>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133EA2"/>
    <w:multiLevelType w:val="multilevel"/>
    <w:tmpl w:val="E42AE1E8"/>
    <w:lvl w:ilvl="0">
      <w:start w:val="1"/>
      <w:numFmt w:val="none"/>
      <w:pStyle w:val="Nagwek1"/>
      <w:lvlText w:val="Artukuł 1.1"/>
      <w:lvlJc w:val="left"/>
      <w:pPr>
        <w:tabs>
          <w:tab w:val="num" w:pos="2340"/>
        </w:tabs>
        <w:ind w:left="900"/>
      </w:pPr>
      <w:rPr>
        <w:rFonts w:cs="Times New Roman" w:hint="default"/>
      </w:rPr>
    </w:lvl>
    <w:lvl w:ilvl="1">
      <w:start w:val="1"/>
      <w:numFmt w:val="decimalZero"/>
      <w:pStyle w:val="Nagwek2"/>
      <w:isLgl/>
      <w:lvlText w:val="Sekcja %1.%2"/>
      <w:lvlJc w:val="left"/>
      <w:pPr>
        <w:tabs>
          <w:tab w:val="num" w:pos="-1260"/>
        </w:tabs>
        <w:ind w:left="-2340"/>
      </w:pPr>
      <w:rPr>
        <w:rFonts w:cs="Times New Roman" w:hint="default"/>
      </w:rPr>
    </w:lvl>
    <w:lvl w:ilvl="2">
      <w:start w:val="1"/>
      <w:numFmt w:val="lowerLetter"/>
      <w:pStyle w:val="Nagwek3"/>
      <w:lvlText w:val="(%3)"/>
      <w:lvlJc w:val="left"/>
      <w:pPr>
        <w:tabs>
          <w:tab w:val="num" w:pos="1512"/>
        </w:tabs>
        <w:ind w:left="1512" w:hanging="432"/>
      </w:pPr>
      <w:rPr>
        <w:rFonts w:cs="Times New Roman" w:hint="default"/>
        <w:b/>
      </w:rPr>
    </w:lvl>
    <w:lvl w:ilvl="3">
      <w:start w:val="1"/>
      <w:numFmt w:val="lowerRoman"/>
      <w:pStyle w:val="Nagwek4"/>
      <w:lvlText w:val="(%4)"/>
      <w:lvlJc w:val="right"/>
      <w:pPr>
        <w:tabs>
          <w:tab w:val="num" w:pos="1764"/>
        </w:tabs>
        <w:ind w:left="1764" w:hanging="144"/>
      </w:pPr>
      <w:rPr>
        <w:rFonts w:cs="Times New Roman" w:hint="default"/>
      </w:rPr>
    </w:lvl>
    <w:lvl w:ilvl="4">
      <w:start w:val="1"/>
      <w:numFmt w:val="decimal"/>
      <w:pStyle w:val="Nagwek5"/>
      <w:lvlText w:val="%5)"/>
      <w:lvlJc w:val="left"/>
      <w:pPr>
        <w:tabs>
          <w:tab w:val="num" w:pos="-2268"/>
        </w:tabs>
        <w:ind w:left="-2268" w:hanging="432"/>
      </w:pPr>
      <w:rPr>
        <w:rFonts w:cs="Times New Roman" w:hint="default"/>
      </w:rPr>
    </w:lvl>
    <w:lvl w:ilvl="5">
      <w:start w:val="1"/>
      <w:numFmt w:val="lowerLetter"/>
      <w:pStyle w:val="Nagwek6"/>
      <w:lvlText w:val="%6)"/>
      <w:lvlJc w:val="left"/>
      <w:pPr>
        <w:tabs>
          <w:tab w:val="num" w:pos="2052"/>
        </w:tabs>
        <w:ind w:left="2052" w:hanging="432"/>
      </w:pPr>
      <w:rPr>
        <w:rFonts w:cs="Times New Roman" w:hint="default"/>
      </w:rPr>
    </w:lvl>
    <w:lvl w:ilvl="6">
      <w:start w:val="1"/>
      <w:numFmt w:val="lowerRoman"/>
      <w:pStyle w:val="Nagwek7"/>
      <w:lvlText w:val="%7)"/>
      <w:lvlJc w:val="right"/>
      <w:pPr>
        <w:tabs>
          <w:tab w:val="num" w:pos="2196"/>
        </w:tabs>
        <w:ind w:left="2196" w:hanging="288"/>
      </w:pPr>
      <w:rPr>
        <w:rFonts w:cs="Times New Roman" w:hint="default"/>
      </w:rPr>
    </w:lvl>
    <w:lvl w:ilvl="7">
      <w:start w:val="1"/>
      <w:numFmt w:val="lowerLetter"/>
      <w:pStyle w:val="Nagwek8"/>
      <w:lvlText w:val="%8."/>
      <w:lvlJc w:val="left"/>
      <w:pPr>
        <w:tabs>
          <w:tab w:val="num" w:pos="2340"/>
        </w:tabs>
        <w:ind w:left="2340" w:hanging="432"/>
      </w:pPr>
      <w:rPr>
        <w:rFonts w:cs="Times New Roman" w:hint="default"/>
      </w:rPr>
    </w:lvl>
    <w:lvl w:ilvl="8">
      <w:start w:val="1"/>
      <w:numFmt w:val="lowerRoman"/>
      <w:pStyle w:val="Nagwek9"/>
      <w:lvlText w:val="%9."/>
      <w:lvlJc w:val="right"/>
      <w:pPr>
        <w:tabs>
          <w:tab w:val="num" w:pos="2484"/>
        </w:tabs>
        <w:ind w:left="2484" w:hanging="144"/>
      </w:pPr>
      <w:rPr>
        <w:rFonts w:cs="Times New Roman" w:hint="default"/>
      </w:rPr>
    </w:lvl>
  </w:abstractNum>
  <w:abstractNum w:abstractNumId="23" w15:restartNumberingAfterBreak="0">
    <w:nsid w:val="42BE2463"/>
    <w:multiLevelType w:val="hybridMultilevel"/>
    <w:tmpl w:val="2C0C1C74"/>
    <w:lvl w:ilvl="0" w:tplc="0415000F">
      <w:start w:val="1"/>
      <w:numFmt w:val="decimal"/>
      <w:lvlText w:val="%1."/>
      <w:lvlJc w:val="left"/>
      <w:pPr>
        <w:ind w:left="360" w:hanging="360"/>
      </w:pPr>
    </w:lvl>
    <w:lvl w:ilvl="1" w:tplc="0B0628A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235AE6"/>
    <w:multiLevelType w:val="hybridMultilevel"/>
    <w:tmpl w:val="3BF69CB6"/>
    <w:lvl w:ilvl="0" w:tplc="9EA6D496">
      <w:start w:val="1"/>
      <w:numFmt w:val="lowerLetter"/>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5" w15:restartNumberingAfterBreak="0">
    <w:nsid w:val="4E3759B2"/>
    <w:multiLevelType w:val="hybridMultilevel"/>
    <w:tmpl w:val="823250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924519"/>
    <w:multiLevelType w:val="hybridMultilevel"/>
    <w:tmpl w:val="0FC4185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2016D3"/>
    <w:multiLevelType w:val="hybridMultilevel"/>
    <w:tmpl w:val="86969E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ED1463"/>
    <w:multiLevelType w:val="hybridMultilevel"/>
    <w:tmpl w:val="80E0A860"/>
    <w:lvl w:ilvl="0" w:tplc="79508D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1995469">
    <w:abstractNumId w:val="22"/>
  </w:num>
  <w:num w:numId="2" w16cid:durableId="1998681941">
    <w:abstractNumId w:val="11"/>
  </w:num>
  <w:num w:numId="3" w16cid:durableId="1980575066">
    <w:abstractNumId w:val="28"/>
  </w:num>
  <w:num w:numId="4" w16cid:durableId="731198473">
    <w:abstractNumId w:val="7"/>
  </w:num>
  <w:num w:numId="5" w16cid:durableId="1933276766">
    <w:abstractNumId w:val="12"/>
  </w:num>
  <w:num w:numId="6" w16cid:durableId="437413893">
    <w:abstractNumId w:val="9"/>
  </w:num>
  <w:num w:numId="7" w16cid:durableId="519860791">
    <w:abstractNumId w:val="24"/>
  </w:num>
  <w:num w:numId="8" w16cid:durableId="353306732">
    <w:abstractNumId w:val="25"/>
  </w:num>
  <w:num w:numId="9" w16cid:durableId="1859195079">
    <w:abstractNumId w:val="5"/>
  </w:num>
  <w:num w:numId="10" w16cid:durableId="672026649">
    <w:abstractNumId w:val="19"/>
  </w:num>
  <w:num w:numId="11" w16cid:durableId="1105534980">
    <w:abstractNumId w:val="8"/>
  </w:num>
  <w:num w:numId="12" w16cid:durableId="1106076539">
    <w:abstractNumId w:val="17"/>
  </w:num>
  <w:num w:numId="13" w16cid:durableId="1258442965">
    <w:abstractNumId w:val="26"/>
  </w:num>
  <w:num w:numId="14" w16cid:durableId="1683121665">
    <w:abstractNumId w:val="21"/>
  </w:num>
  <w:num w:numId="15" w16cid:durableId="1596939930">
    <w:abstractNumId w:val="10"/>
  </w:num>
  <w:num w:numId="16" w16cid:durableId="718356204">
    <w:abstractNumId w:val="27"/>
  </w:num>
  <w:num w:numId="17" w16cid:durableId="378164505">
    <w:abstractNumId w:val="4"/>
  </w:num>
  <w:num w:numId="18" w16cid:durableId="192884574">
    <w:abstractNumId w:val="3"/>
  </w:num>
  <w:num w:numId="19" w16cid:durableId="919295844">
    <w:abstractNumId w:val="18"/>
  </w:num>
  <w:num w:numId="20" w16cid:durableId="68577079">
    <w:abstractNumId w:val="13"/>
  </w:num>
  <w:num w:numId="21" w16cid:durableId="413819742">
    <w:abstractNumId w:val="14"/>
  </w:num>
  <w:num w:numId="22" w16cid:durableId="1040087834">
    <w:abstractNumId w:val="2"/>
  </w:num>
  <w:num w:numId="23" w16cid:durableId="604074607">
    <w:abstractNumId w:val="16"/>
  </w:num>
  <w:num w:numId="24" w16cid:durableId="8723250">
    <w:abstractNumId w:val="20"/>
  </w:num>
  <w:num w:numId="25" w16cid:durableId="142090043">
    <w:abstractNumId w:val="23"/>
  </w:num>
  <w:num w:numId="26" w16cid:durableId="942693125">
    <w:abstractNumId w:val="6"/>
  </w:num>
  <w:num w:numId="27" w16cid:durableId="147167794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801"/>
    <w:rsid w:val="000128EF"/>
    <w:rsid w:val="00023559"/>
    <w:rsid w:val="00033C65"/>
    <w:rsid w:val="00041A30"/>
    <w:rsid w:val="0009351B"/>
    <w:rsid w:val="000A0CB8"/>
    <w:rsid w:val="000C3188"/>
    <w:rsid w:val="000D44BC"/>
    <w:rsid w:val="000D76F8"/>
    <w:rsid w:val="00132005"/>
    <w:rsid w:val="00135CFB"/>
    <w:rsid w:val="001967CF"/>
    <w:rsid w:val="001B0CE3"/>
    <w:rsid w:val="001B247B"/>
    <w:rsid w:val="002011B5"/>
    <w:rsid w:val="00216CCB"/>
    <w:rsid w:val="00220701"/>
    <w:rsid w:val="00225801"/>
    <w:rsid w:val="002368D4"/>
    <w:rsid w:val="0024178E"/>
    <w:rsid w:val="002448F8"/>
    <w:rsid w:val="0025175F"/>
    <w:rsid w:val="00257E08"/>
    <w:rsid w:val="00275647"/>
    <w:rsid w:val="00286580"/>
    <w:rsid w:val="002947D8"/>
    <w:rsid w:val="00297C72"/>
    <w:rsid w:val="002B7743"/>
    <w:rsid w:val="002C62CE"/>
    <w:rsid w:val="002D30CD"/>
    <w:rsid w:val="002D6F2D"/>
    <w:rsid w:val="002F5844"/>
    <w:rsid w:val="002F791E"/>
    <w:rsid w:val="003347F9"/>
    <w:rsid w:val="00362098"/>
    <w:rsid w:val="00363E6D"/>
    <w:rsid w:val="00371374"/>
    <w:rsid w:val="0037492F"/>
    <w:rsid w:val="003A6206"/>
    <w:rsid w:val="003C1E32"/>
    <w:rsid w:val="003D4AF6"/>
    <w:rsid w:val="003E356D"/>
    <w:rsid w:val="003F2446"/>
    <w:rsid w:val="004670A9"/>
    <w:rsid w:val="00491A61"/>
    <w:rsid w:val="00492E74"/>
    <w:rsid w:val="00495AA1"/>
    <w:rsid w:val="004A1DCE"/>
    <w:rsid w:val="004A53C6"/>
    <w:rsid w:val="004B0B7D"/>
    <w:rsid w:val="004D374E"/>
    <w:rsid w:val="004E5AF8"/>
    <w:rsid w:val="00500431"/>
    <w:rsid w:val="005038D6"/>
    <w:rsid w:val="0051271F"/>
    <w:rsid w:val="00525211"/>
    <w:rsid w:val="00566706"/>
    <w:rsid w:val="00575056"/>
    <w:rsid w:val="0058263B"/>
    <w:rsid w:val="005B66FA"/>
    <w:rsid w:val="00600904"/>
    <w:rsid w:val="00614021"/>
    <w:rsid w:val="00621B20"/>
    <w:rsid w:val="006614A5"/>
    <w:rsid w:val="0066716C"/>
    <w:rsid w:val="00680794"/>
    <w:rsid w:val="006B0115"/>
    <w:rsid w:val="006B0327"/>
    <w:rsid w:val="006C3369"/>
    <w:rsid w:val="006E7B85"/>
    <w:rsid w:val="006F3499"/>
    <w:rsid w:val="006F714F"/>
    <w:rsid w:val="007313F2"/>
    <w:rsid w:val="00734994"/>
    <w:rsid w:val="007432A6"/>
    <w:rsid w:val="00772130"/>
    <w:rsid w:val="00780B18"/>
    <w:rsid w:val="007A2C13"/>
    <w:rsid w:val="00813B5A"/>
    <w:rsid w:val="00815A6A"/>
    <w:rsid w:val="00816344"/>
    <w:rsid w:val="008462BB"/>
    <w:rsid w:val="00862BED"/>
    <w:rsid w:val="00894592"/>
    <w:rsid w:val="00896984"/>
    <w:rsid w:val="008A1631"/>
    <w:rsid w:val="008B149C"/>
    <w:rsid w:val="008E6F81"/>
    <w:rsid w:val="009026C9"/>
    <w:rsid w:val="009058EF"/>
    <w:rsid w:val="00921F01"/>
    <w:rsid w:val="0092625D"/>
    <w:rsid w:val="0093620C"/>
    <w:rsid w:val="009506A0"/>
    <w:rsid w:val="009631BA"/>
    <w:rsid w:val="00974AE0"/>
    <w:rsid w:val="00985F84"/>
    <w:rsid w:val="0098671A"/>
    <w:rsid w:val="009A1CD2"/>
    <w:rsid w:val="009C2229"/>
    <w:rsid w:val="009C43A3"/>
    <w:rsid w:val="009E30A6"/>
    <w:rsid w:val="009F086D"/>
    <w:rsid w:val="009F3107"/>
    <w:rsid w:val="00A1527B"/>
    <w:rsid w:val="00A42926"/>
    <w:rsid w:val="00A434EF"/>
    <w:rsid w:val="00A45FB3"/>
    <w:rsid w:val="00A474C9"/>
    <w:rsid w:val="00A47F72"/>
    <w:rsid w:val="00A54EE3"/>
    <w:rsid w:val="00A61E23"/>
    <w:rsid w:val="00A64ECC"/>
    <w:rsid w:val="00A71F4D"/>
    <w:rsid w:val="00A74521"/>
    <w:rsid w:val="00A7591D"/>
    <w:rsid w:val="00A83702"/>
    <w:rsid w:val="00A90C63"/>
    <w:rsid w:val="00A910F6"/>
    <w:rsid w:val="00AA10B3"/>
    <w:rsid w:val="00AB4421"/>
    <w:rsid w:val="00AC220C"/>
    <w:rsid w:val="00AE4656"/>
    <w:rsid w:val="00AF0AFC"/>
    <w:rsid w:val="00AF11D4"/>
    <w:rsid w:val="00B0357B"/>
    <w:rsid w:val="00B1457C"/>
    <w:rsid w:val="00B17F68"/>
    <w:rsid w:val="00B435BC"/>
    <w:rsid w:val="00B51B4E"/>
    <w:rsid w:val="00B76E74"/>
    <w:rsid w:val="00B96121"/>
    <w:rsid w:val="00BD3E57"/>
    <w:rsid w:val="00C1185B"/>
    <w:rsid w:val="00C231DB"/>
    <w:rsid w:val="00C250CF"/>
    <w:rsid w:val="00C2589F"/>
    <w:rsid w:val="00C40D61"/>
    <w:rsid w:val="00C51571"/>
    <w:rsid w:val="00C71AF4"/>
    <w:rsid w:val="00C82B00"/>
    <w:rsid w:val="00CA5663"/>
    <w:rsid w:val="00CB1C9E"/>
    <w:rsid w:val="00CB3DBB"/>
    <w:rsid w:val="00CC39B0"/>
    <w:rsid w:val="00CF2B5A"/>
    <w:rsid w:val="00CF4132"/>
    <w:rsid w:val="00D02407"/>
    <w:rsid w:val="00D02781"/>
    <w:rsid w:val="00D02BA3"/>
    <w:rsid w:val="00D02EFA"/>
    <w:rsid w:val="00D03958"/>
    <w:rsid w:val="00D30834"/>
    <w:rsid w:val="00D401F6"/>
    <w:rsid w:val="00D41FBC"/>
    <w:rsid w:val="00D5171B"/>
    <w:rsid w:val="00D52330"/>
    <w:rsid w:val="00D72B65"/>
    <w:rsid w:val="00D80FA9"/>
    <w:rsid w:val="00D84EA4"/>
    <w:rsid w:val="00DA2BF3"/>
    <w:rsid w:val="00DA57F3"/>
    <w:rsid w:val="00DB0C78"/>
    <w:rsid w:val="00DC6FCC"/>
    <w:rsid w:val="00DC725A"/>
    <w:rsid w:val="00DD5036"/>
    <w:rsid w:val="00E1530A"/>
    <w:rsid w:val="00E171DF"/>
    <w:rsid w:val="00E252CD"/>
    <w:rsid w:val="00E97D1F"/>
    <w:rsid w:val="00EA19EB"/>
    <w:rsid w:val="00EB2DA0"/>
    <w:rsid w:val="00EB478E"/>
    <w:rsid w:val="00EC12A1"/>
    <w:rsid w:val="00ED056C"/>
    <w:rsid w:val="00EE4913"/>
    <w:rsid w:val="00EE5FF8"/>
    <w:rsid w:val="00EE6E04"/>
    <w:rsid w:val="00F01C53"/>
    <w:rsid w:val="00F21E19"/>
    <w:rsid w:val="00F379D0"/>
    <w:rsid w:val="00F46C9A"/>
    <w:rsid w:val="00F52E88"/>
    <w:rsid w:val="00F67357"/>
    <w:rsid w:val="00F7752E"/>
    <w:rsid w:val="00F9310E"/>
    <w:rsid w:val="00F953BE"/>
    <w:rsid w:val="00F96700"/>
    <w:rsid w:val="00FA4544"/>
    <w:rsid w:val="00FB05A2"/>
    <w:rsid w:val="00FC5646"/>
    <w:rsid w:val="00FD3E41"/>
    <w:rsid w:val="00FD402F"/>
    <w:rsid w:val="00FD477D"/>
    <w:rsid w:val="00FD5473"/>
    <w:rsid w:val="00FE2206"/>
    <w:rsid w:val="00FE2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2314B"/>
  <w15:docId w15:val="{4DA403D7-488E-496A-8BD7-1A9B81345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2368D4"/>
    <w:pPr>
      <w:keepNext/>
      <w:numPr>
        <w:numId w:val="1"/>
      </w:numPr>
      <w:spacing w:after="0" w:line="240" w:lineRule="auto"/>
      <w:outlineLvl w:val="0"/>
    </w:pPr>
    <w:rPr>
      <w:rFonts w:ascii="Times New Roman" w:eastAsia="Times New Roman" w:hAnsi="Times New Roman" w:cs="Times New Roman"/>
      <w:sz w:val="32"/>
      <w:szCs w:val="24"/>
      <w:lang w:eastAsia="pl-PL"/>
    </w:rPr>
  </w:style>
  <w:style w:type="paragraph" w:styleId="Nagwek2">
    <w:name w:val="heading 2"/>
    <w:basedOn w:val="Normalny"/>
    <w:next w:val="Normalny"/>
    <w:link w:val="Nagwek2Znak"/>
    <w:uiPriority w:val="99"/>
    <w:qFormat/>
    <w:rsid w:val="002368D4"/>
    <w:pPr>
      <w:keepNext/>
      <w:numPr>
        <w:ilvl w:val="1"/>
        <w:numId w:val="1"/>
      </w:numPr>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2368D4"/>
    <w:pPr>
      <w:keepNext/>
      <w:numPr>
        <w:ilvl w:val="2"/>
        <w:numId w:val="1"/>
      </w:numPr>
      <w:spacing w:after="0" w:line="240" w:lineRule="auto"/>
      <w:outlineLvl w:val="2"/>
    </w:pPr>
    <w:rPr>
      <w:rFonts w:ascii="Times New Roman" w:eastAsia="Times New Roman" w:hAnsi="Times New Roman" w:cs="Times New Roman"/>
      <w:b/>
      <w:bCs/>
      <w:sz w:val="24"/>
      <w:szCs w:val="24"/>
      <w:lang w:eastAsia="pl-PL"/>
    </w:rPr>
  </w:style>
  <w:style w:type="paragraph" w:styleId="Nagwek4">
    <w:name w:val="heading 4"/>
    <w:basedOn w:val="Normalny"/>
    <w:next w:val="Normalny"/>
    <w:link w:val="Nagwek4Znak"/>
    <w:uiPriority w:val="99"/>
    <w:qFormat/>
    <w:rsid w:val="002368D4"/>
    <w:pPr>
      <w:keepNext/>
      <w:numPr>
        <w:ilvl w:val="3"/>
        <w:numId w:val="1"/>
      </w:numPr>
      <w:spacing w:after="0" w:line="240" w:lineRule="auto"/>
      <w:outlineLvl w:val="3"/>
    </w:pPr>
    <w:rPr>
      <w:rFonts w:ascii="Times New Roman" w:eastAsia="Times New Roman" w:hAnsi="Times New Roman" w:cs="Times New Roman"/>
      <w:sz w:val="28"/>
      <w:szCs w:val="24"/>
      <w:lang w:eastAsia="pl-PL"/>
    </w:rPr>
  </w:style>
  <w:style w:type="paragraph" w:styleId="Nagwek5">
    <w:name w:val="heading 5"/>
    <w:basedOn w:val="Normalny"/>
    <w:next w:val="Normalny"/>
    <w:link w:val="Nagwek5Znak"/>
    <w:uiPriority w:val="99"/>
    <w:qFormat/>
    <w:rsid w:val="002368D4"/>
    <w:pPr>
      <w:keepNext/>
      <w:numPr>
        <w:ilvl w:val="4"/>
        <w:numId w:val="1"/>
      </w:numPr>
      <w:spacing w:after="0" w:line="240" w:lineRule="auto"/>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uiPriority w:val="99"/>
    <w:qFormat/>
    <w:rsid w:val="002368D4"/>
    <w:pPr>
      <w:keepNext/>
      <w:numPr>
        <w:ilvl w:val="5"/>
        <w:numId w:val="1"/>
      </w:numPr>
      <w:spacing w:after="0" w:line="240" w:lineRule="auto"/>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uiPriority w:val="99"/>
    <w:qFormat/>
    <w:rsid w:val="002368D4"/>
    <w:pPr>
      <w:numPr>
        <w:ilvl w:val="6"/>
        <w:numId w:val="1"/>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2368D4"/>
    <w:pPr>
      <w:numPr>
        <w:ilvl w:val="7"/>
        <w:numId w:val="1"/>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2368D4"/>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68D4"/>
    <w:rPr>
      <w:rFonts w:ascii="Times New Roman" w:eastAsia="Times New Roman" w:hAnsi="Times New Roman" w:cs="Times New Roman"/>
      <w:sz w:val="32"/>
      <w:szCs w:val="24"/>
      <w:lang w:eastAsia="pl-PL"/>
    </w:rPr>
  </w:style>
  <w:style w:type="character" w:customStyle="1" w:styleId="Nagwek2Znak">
    <w:name w:val="Nagłówek 2 Znak"/>
    <w:basedOn w:val="Domylnaczcionkaakapitu"/>
    <w:link w:val="Nagwek2"/>
    <w:uiPriority w:val="99"/>
    <w:rsid w:val="002368D4"/>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9"/>
    <w:rsid w:val="002368D4"/>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9"/>
    <w:rsid w:val="002368D4"/>
    <w:rPr>
      <w:rFonts w:ascii="Times New Roman" w:eastAsia="Times New Roman" w:hAnsi="Times New Roman" w:cs="Times New Roman"/>
      <w:sz w:val="28"/>
      <w:szCs w:val="24"/>
      <w:lang w:eastAsia="pl-PL"/>
    </w:rPr>
  </w:style>
  <w:style w:type="character" w:customStyle="1" w:styleId="Nagwek5Znak">
    <w:name w:val="Nagłówek 5 Znak"/>
    <w:basedOn w:val="Domylnaczcionkaakapitu"/>
    <w:link w:val="Nagwek5"/>
    <w:uiPriority w:val="99"/>
    <w:rsid w:val="002368D4"/>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uiPriority w:val="99"/>
    <w:rsid w:val="002368D4"/>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2368D4"/>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2368D4"/>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2368D4"/>
    <w:rPr>
      <w:rFonts w:ascii="Arial" w:eastAsia="Times New Roman" w:hAnsi="Arial" w:cs="Arial"/>
      <w:lang w:eastAsia="pl-PL"/>
    </w:rPr>
  </w:style>
  <w:style w:type="paragraph" w:styleId="Tekstpodstawowy">
    <w:name w:val="Body Text"/>
    <w:basedOn w:val="Normalny"/>
    <w:link w:val="TekstpodstawowyZnak"/>
    <w:uiPriority w:val="99"/>
    <w:rsid w:val="002368D4"/>
    <w:pPr>
      <w:spacing w:after="0" w:line="240" w:lineRule="auto"/>
    </w:pPr>
    <w:rPr>
      <w:rFonts w:ascii="Times New Roman" w:eastAsia="Times New Roman" w:hAnsi="Times New Roman" w:cs="Times New Roman"/>
      <w:b/>
      <w:bCs/>
      <w:sz w:val="24"/>
      <w:szCs w:val="24"/>
      <w:lang w:eastAsia="pl-PL"/>
    </w:rPr>
  </w:style>
  <w:style w:type="character" w:customStyle="1" w:styleId="TekstpodstawowyZnak">
    <w:name w:val="Tekst podstawowy Znak"/>
    <w:basedOn w:val="Domylnaczcionkaakapitu"/>
    <w:link w:val="Tekstpodstawowy"/>
    <w:uiPriority w:val="99"/>
    <w:rsid w:val="002368D4"/>
    <w:rPr>
      <w:rFonts w:ascii="Times New Roman" w:eastAsia="Times New Roman" w:hAnsi="Times New Roman" w:cs="Times New Roman"/>
      <w:b/>
      <w:bCs/>
      <w:sz w:val="24"/>
      <w:szCs w:val="24"/>
      <w:lang w:eastAsia="pl-PL"/>
    </w:rPr>
  </w:style>
  <w:style w:type="paragraph" w:styleId="Stopka">
    <w:name w:val="footer"/>
    <w:basedOn w:val="Normalny"/>
    <w:link w:val="StopkaZnak"/>
    <w:uiPriority w:val="99"/>
    <w:rsid w:val="002368D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368D4"/>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2368D4"/>
    <w:rPr>
      <w:rFonts w:cs="Times New Roman"/>
    </w:rPr>
  </w:style>
  <w:style w:type="paragraph" w:styleId="Akapitzlist">
    <w:name w:val="List Paragraph"/>
    <w:aliases w:val="Numerowanie,Akapit z listą BS,Akapit z listą1,normalny tekst"/>
    <w:basedOn w:val="Normalny"/>
    <w:link w:val="AkapitzlistZnak"/>
    <w:uiPriority w:val="34"/>
    <w:qFormat/>
    <w:rsid w:val="002368D4"/>
    <w:pPr>
      <w:spacing w:after="160" w:line="254" w:lineRule="auto"/>
      <w:ind w:left="720"/>
      <w:contextualSpacing/>
    </w:pPr>
    <w:rPr>
      <w:rFonts w:ascii="Calibri" w:eastAsia="Times New Roman" w:hAnsi="Calibri" w:cs="Times New Roman"/>
      <w:sz w:val="20"/>
      <w:szCs w:val="20"/>
      <w:lang w:eastAsia="pl-PL"/>
    </w:rPr>
  </w:style>
  <w:style w:type="character" w:styleId="Hipercze">
    <w:name w:val="Hyperlink"/>
    <w:basedOn w:val="Domylnaczcionkaakapitu"/>
    <w:uiPriority w:val="99"/>
    <w:rsid w:val="002368D4"/>
    <w:rPr>
      <w:rFonts w:cs="Times New Roman"/>
      <w:color w:val="0000FF"/>
      <w:u w:val="single"/>
    </w:rPr>
  </w:style>
  <w:style w:type="character" w:customStyle="1" w:styleId="AkapitzlistZnak">
    <w:name w:val="Akapit z listą Znak"/>
    <w:aliases w:val="Numerowanie Znak,Akapit z listą BS Znak,Akapit z listą1 Znak,normalny tekst Znak"/>
    <w:link w:val="Akapitzlist"/>
    <w:uiPriority w:val="34"/>
    <w:locked/>
    <w:rsid w:val="002368D4"/>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A64ECC"/>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A64ECC"/>
    <w:rPr>
      <w:rFonts w:ascii="Times New Roman" w:hAnsi="Times New Roman" w:cs="Times New Roman"/>
      <w:sz w:val="18"/>
      <w:szCs w:val="18"/>
    </w:rPr>
  </w:style>
  <w:style w:type="table" w:styleId="Tabela-Siatka">
    <w:name w:val="Table Grid"/>
    <w:basedOn w:val="Standardowy"/>
    <w:unhideWhenUsed/>
    <w:rsid w:val="00AA1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EE4913"/>
  </w:style>
  <w:style w:type="paragraph" w:styleId="Bezodstpw">
    <w:name w:val="No Spacing"/>
    <w:uiPriority w:val="1"/>
    <w:qFormat/>
    <w:rsid w:val="00EE4913"/>
    <w:pPr>
      <w:spacing w:after="0" w:line="240" w:lineRule="auto"/>
    </w:pPr>
  </w:style>
  <w:style w:type="paragraph" w:styleId="Tekstpodstawowywcity3">
    <w:name w:val="Body Text Indent 3"/>
    <w:basedOn w:val="Normalny"/>
    <w:link w:val="Tekstpodstawowywcity3Znak"/>
    <w:uiPriority w:val="99"/>
    <w:semiHidden/>
    <w:unhideWhenUsed/>
    <w:rsid w:val="00F46C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46C9A"/>
    <w:rPr>
      <w:sz w:val="16"/>
      <w:szCs w:val="16"/>
    </w:rPr>
  </w:style>
  <w:style w:type="character" w:styleId="Odwoaniedokomentarza">
    <w:name w:val="annotation reference"/>
    <w:basedOn w:val="Domylnaczcionkaakapitu"/>
    <w:uiPriority w:val="99"/>
    <w:semiHidden/>
    <w:unhideWhenUsed/>
    <w:rsid w:val="00C1185B"/>
    <w:rPr>
      <w:sz w:val="16"/>
      <w:szCs w:val="16"/>
    </w:rPr>
  </w:style>
  <w:style w:type="paragraph" w:styleId="Tekstkomentarza">
    <w:name w:val="annotation text"/>
    <w:basedOn w:val="Normalny"/>
    <w:link w:val="TekstkomentarzaZnak"/>
    <w:uiPriority w:val="99"/>
    <w:unhideWhenUsed/>
    <w:rsid w:val="00C1185B"/>
    <w:pPr>
      <w:spacing w:line="240" w:lineRule="auto"/>
    </w:pPr>
    <w:rPr>
      <w:sz w:val="20"/>
      <w:szCs w:val="20"/>
    </w:rPr>
  </w:style>
  <w:style w:type="character" w:customStyle="1" w:styleId="TekstkomentarzaZnak">
    <w:name w:val="Tekst komentarza Znak"/>
    <w:basedOn w:val="Domylnaczcionkaakapitu"/>
    <w:link w:val="Tekstkomentarza"/>
    <w:uiPriority w:val="99"/>
    <w:rsid w:val="00C1185B"/>
    <w:rPr>
      <w:sz w:val="20"/>
      <w:szCs w:val="20"/>
    </w:rPr>
  </w:style>
  <w:style w:type="paragraph" w:styleId="Tematkomentarza">
    <w:name w:val="annotation subject"/>
    <w:basedOn w:val="Tekstkomentarza"/>
    <w:next w:val="Tekstkomentarza"/>
    <w:link w:val="TematkomentarzaZnak"/>
    <w:uiPriority w:val="99"/>
    <w:semiHidden/>
    <w:unhideWhenUsed/>
    <w:rsid w:val="00C1185B"/>
    <w:rPr>
      <w:b/>
      <w:bCs/>
    </w:rPr>
  </w:style>
  <w:style w:type="character" w:customStyle="1" w:styleId="TematkomentarzaZnak">
    <w:name w:val="Temat komentarza Znak"/>
    <w:basedOn w:val="TekstkomentarzaZnak"/>
    <w:link w:val="Tematkomentarza"/>
    <w:uiPriority w:val="99"/>
    <w:semiHidden/>
    <w:rsid w:val="00C1185B"/>
    <w:rPr>
      <w:b/>
      <w:bCs/>
      <w:sz w:val="20"/>
      <w:szCs w:val="20"/>
    </w:rPr>
  </w:style>
  <w:style w:type="paragraph" w:styleId="Tekstpodstawowywcity">
    <w:name w:val="Body Text Indent"/>
    <w:basedOn w:val="Normalny"/>
    <w:link w:val="TekstpodstawowywcityZnak"/>
    <w:rsid w:val="000D44BC"/>
    <w:pPr>
      <w:suppressAutoHyphens/>
      <w:spacing w:after="120" w:line="240" w:lineRule="auto"/>
      <w:ind w:left="283"/>
    </w:pPr>
    <w:rPr>
      <w:rFonts w:ascii="Times New Roman" w:eastAsia="Times New Roman" w:hAnsi="Times New Roman" w:cs="Times New Roman"/>
      <w:sz w:val="20"/>
      <w:szCs w:val="20"/>
      <w:lang w:val="x-none" w:eastAsia="zh-CN"/>
    </w:rPr>
  </w:style>
  <w:style w:type="character" w:customStyle="1" w:styleId="TekstpodstawowywcityZnak">
    <w:name w:val="Tekst podstawowy wcięty Znak"/>
    <w:basedOn w:val="Domylnaczcionkaakapitu"/>
    <w:link w:val="Tekstpodstawowywcity"/>
    <w:rsid w:val="000D44BC"/>
    <w:rPr>
      <w:rFonts w:ascii="Times New Roman" w:eastAsia="Times New Roman" w:hAnsi="Times New Roman" w:cs="Times New Roman"/>
      <w:sz w:val="20"/>
      <w:szCs w:val="20"/>
      <w:lang w:val="x-none" w:eastAsia="zh-CN"/>
    </w:rPr>
  </w:style>
  <w:style w:type="paragraph" w:styleId="NormalnyWeb">
    <w:name w:val="Normal (Web)"/>
    <w:basedOn w:val="Normalny"/>
    <w:uiPriority w:val="99"/>
    <w:unhideWhenUsed/>
    <w:rsid w:val="000D44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B51B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036">
      <w:bodyDiv w:val="1"/>
      <w:marLeft w:val="0"/>
      <w:marRight w:val="0"/>
      <w:marTop w:val="0"/>
      <w:marBottom w:val="0"/>
      <w:divBdr>
        <w:top w:val="none" w:sz="0" w:space="0" w:color="auto"/>
        <w:left w:val="none" w:sz="0" w:space="0" w:color="auto"/>
        <w:bottom w:val="none" w:sz="0" w:space="0" w:color="auto"/>
        <w:right w:val="none" w:sz="0" w:space="0" w:color="auto"/>
      </w:divBdr>
      <w:divsChild>
        <w:div w:id="1209729121">
          <w:marLeft w:val="0"/>
          <w:marRight w:val="0"/>
          <w:marTop w:val="0"/>
          <w:marBottom w:val="0"/>
          <w:divBdr>
            <w:top w:val="none" w:sz="0" w:space="0" w:color="auto"/>
            <w:left w:val="none" w:sz="0" w:space="0" w:color="auto"/>
            <w:bottom w:val="none" w:sz="0" w:space="0" w:color="auto"/>
            <w:right w:val="none" w:sz="0" w:space="0" w:color="auto"/>
          </w:divBdr>
          <w:divsChild>
            <w:div w:id="1022630514">
              <w:marLeft w:val="0"/>
              <w:marRight w:val="0"/>
              <w:marTop w:val="0"/>
              <w:marBottom w:val="0"/>
              <w:divBdr>
                <w:top w:val="none" w:sz="0" w:space="0" w:color="auto"/>
                <w:left w:val="none" w:sz="0" w:space="0" w:color="auto"/>
                <w:bottom w:val="none" w:sz="0" w:space="0" w:color="auto"/>
                <w:right w:val="none" w:sz="0" w:space="0" w:color="auto"/>
              </w:divBdr>
              <w:divsChild>
                <w:div w:id="2000961288">
                  <w:marLeft w:val="0"/>
                  <w:marRight w:val="0"/>
                  <w:marTop w:val="0"/>
                  <w:marBottom w:val="0"/>
                  <w:divBdr>
                    <w:top w:val="none" w:sz="0" w:space="0" w:color="auto"/>
                    <w:left w:val="none" w:sz="0" w:space="0" w:color="auto"/>
                    <w:bottom w:val="none" w:sz="0" w:space="0" w:color="auto"/>
                    <w:right w:val="none" w:sz="0" w:space="0" w:color="auto"/>
                  </w:divBdr>
                </w:div>
                <w:div w:id="878206263">
                  <w:marLeft w:val="0"/>
                  <w:marRight w:val="0"/>
                  <w:marTop w:val="0"/>
                  <w:marBottom w:val="0"/>
                  <w:divBdr>
                    <w:top w:val="none" w:sz="0" w:space="0" w:color="auto"/>
                    <w:left w:val="none" w:sz="0" w:space="0" w:color="auto"/>
                    <w:bottom w:val="none" w:sz="0" w:space="0" w:color="auto"/>
                    <w:right w:val="none" w:sz="0" w:space="0" w:color="auto"/>
                  </w:divBdr>
                </w:div>
              </w:divsChild>
            </w:div>
            <w:div w:id="14158972">
              <w:marLeft w:val="0"/>
              <w:marRight w:val="0"/>
              <w:marTop w:val="0"/>
              <w:marBottom w:val="0"/>
              <w:divBdr>
                <w:top w:val="none" w:sz="0" w:space="0" w:color="auto"/>
                <w:left w:val="none" w:sz="0" w:space="0" w:color="auto"/>
                <w:bottom w:val="none" w:sz="0" w:space="0" w:color="auto"/>
                <w:right w:val="none" w:sz="0" w:space="0" w:color="auto"/>
              </w:divBdr>
              <w:divsChild>
                <w:div w:id="410587661">
                  <w:marLeft w:val="0"/>
                  <w:marRight w:val="0"/>
                  <w:marTop w:val="0"/>
                  <w:marBottom w:val="0"/>
                  <w:divBdr>
                    <w:top w:val="none" w:sz="0" w:space="0" w:color="auto"/>
                    <w:left w:val="none" w:sz="0" w:space="0" w:color="auto"/>
                    <w:bottom w:val="none" w:sz="0" w:space="0" w:color="auto"/>
                    <w:right w:val="none" w:sz="0" w:space="0" w:color="auto"/>
                  </w:divBdr>
                </w:div>
              </w:divsChild>
            </w:div>
            <w:div w:id="1953971216">
              <w:marLeft w:val="0"/>
              <w:marRight w:val="0"/>
              <w:marTop w:val="0"/>
              <w:marBottom w:val="0"/>
              <w:divBdr>
                <w:top w:val="none" w:sz="0" w:space="0" w:color="auto"/>
                <w:left w:val="none" w:sz="0" w:space="0" w:color="auto"/>
                <w:bottom w:val="none" w:sz="0" w:space="0" w:color="auto"/>
                <w:right w:val="none" w:sz="0" w:space="0" w:color="auto"/>
              </w:divBdr>
              <w:divsChild>
                <w:div w:id="177262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975220">
      <w:bodyDiv w:val="1"/>
      <w:marLeft w:val="0"/>
      <w:marRight w:val="0"/>
      <w:marTop w:val="0"/>
      <w:marBottom w:val="0"/>
      <w:divBdr>
        <w:top w:val="none" w:sz="0" w:space="0" w:color="auto"/>
        <w:left w:val="none" w:sz="0" w:space="0" w:color="auto"/>
        <w:bottom w:val="none" w:sz="0" w:space="0" w:color="auto"/>
        <w:right w:val="none" w:sz="0" w:space="0" w:color="auto"/>
      </w:divBdr>
      <w:divsChild>
        <w:div w:id="1587574696">
          <w:marLeft w:val="0"/>
          <w:marRight w:val="0"/>
          <w:marTop w:val="0"/>
          <w:marBottom w:val="0"/>
          <w:divBdr>
            <w:top w:val="none" w:sz="0" w:space="0" w:color="auto"/>
            <w:left w:val="none" w:sz="0" w:space="0" w:color="auto"/>
            <w:bottom w:val="none" w:sz="0" w:space="0" w:color="auto"/>
            <w:right w:val="none" w:sz="0" w:space="0" w:color="auto"/>
          </w:divBdr>
          <w:divsChild>
            <w:div w:id="865828398">
              <w:marLeft w:val="0"/>
              <w:marRight w:val="0"/>
              <w:marTop w:val="0"/>
              <w:marBottom w:val="0"/>
              <w:divBdr>
                <w:top w:val="none" w:sz="0" w:space="0" w:color="auto"/>
                <w:left w:val="none" w:sz="0" w:space="0" w:color="auto"/>
                <w:bottom w:val="none" w:sz="0" w:space="0" w:color="auto"/>
                <w:right w:val="none" w:sz="0" w:space="0" w:color="auto"/>
              </w:divBdr>
              <w:divsChild>
                <w:div w:id="167761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201083">
      <w:bodyDiv w:val="1"/>
      <w:marLeft w:val="0"/>
      <w:marRight w:val="0"/>
      <w:marTop w:val="0"/>
      <w:marBottom w:val="0"/>
      <w:divBdr>
        <w:top w:val="none" w:sz="0" w:space="0" w:color="auto"/>
        <w:left w:val="none" w:sz="0" w:space="0" w:color="auto"/>
        <w:bottom w:val="none" w:sz="0" w:space="0" w:color="auto"/>
        <w:right w:val="none" w:sz="0" w:space="0" w:color="auto"/>
      </w:divBdr>
    </w:div>
    <w:div w:id="1149441566">
      <w:bodyDiv w:val="1"/>
      <w:marLeft w:val="0"/>
      <w:marRight w:val="0"/>
      <w:marTop w:val="0"/>
      <w:marBottom w:val="0"/>
      <w:divBdr>
        <w:top w:val="none" w:sz="0" w:space="0" w:color="auto"/>
        <w:left w:val="none" w:sz="0" w:space="0" w:color="auto"/>
        <w:bottom w:val="none" w:sz="0" w:space="0" w:color="auto"/>
        <w:right w:val="none" w:sz="0" w:space="0" w:color="auto"/>
      </w:divBdr>
    </w:div>
    <w:div w:id="1651321192">
      <w:bodyDiv w:val="1"/>
      <w:marLeft w:val="0"/>
      <w:marRight w:val="0"/>
      <w:marTop w:val="0"/>
      <w:marBottom w:val="0"/>
      <w:divBdr>
        <w:top w:val="none" w:sz="0" w:space="0" w:color="auto"/>
        <w:left w:val="none" w:sz="0" w:space="0" w:color="auto"/>
        <w:bottom w:val="none" w:sz="0" w:space="0" w:color="auto"/>
        <w:right w:val="none" w:sz="0" w:space="0" w:color="auto"/>
      </w:divBdr>
    </w:div>
    <w:div w:id="1753239506">
      <w:bodyDiv w:val="1"/>
      <w:marLeft w:val="0"/>
      <w:marRight w:val="0"/>
      <w:marTop w:val="0"/>
      <w:marBottom w:val="0"/>
      <w:divBdr>
        <w:top w:val="none" w:sz="0" w:space="0" w:color="auto"/>
        <w:left w:val="none" w:sz="0" w:space="0" w:color="auto"/>
        <w:bottom w:val="none" w:sz="0" w:space="0" w:color="auto"/>
        <w:right w:val="none" w:sz="0" w:space="0" w:color="auto"/>
      </w:divBdr>
      <w:divsChild>
        <w:div w:id="1027175325">
          <w:marLeft w:val="0"/>
          <w:marRight w:val="0"/>
          <w:marTop w:val="0"/>
          <w:marBottom w:val="0"/>
          <w:divBdr>
            <w:top w:val="none" w:sz="0" w:space="0" w:color="auto"/>
            <w:left w:val="none" w:sz="0" w:space="0" w:color="auto"/>
            <w:bottom w:val="none" w:sz="0" w:space="0" w:color="auto"/>
            <w:right w:val="none" w:sz="0" w:space="0" w:color="auto"/>
          </w:divBdr>
          <w:divsChild>
            <w:div w:id="1178345045">
              <w:marLeft w:val="0"/>
              <w:marRight w:val="0"/>
              <w:marTop w:val="0"/>
              <w:marBottom w:val="0"/>
              <w:divBdr>
                <w:top w:val="none" w:sz="0" w:space="0" w:color="auto"/>
                <w:left w:val="none" w:sz="0" w:space="0" w:color="auto"/>
                <w:bottom w:val="none" w:sz="0" w:space="0" w:color="auto"/>
                <w:right w:val="none" w:sz="0" w:space="0" w:color="auto"/>
              </w:divBdr>
              <w:divsChild>
                <w:div w:id="151364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atki.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rodo@gmail.com" TargetMode="External"/><Relationship Id="rId4" Type="http://schemas.openxmlformats.org/officeDocument/2006/relationships/settings" Target="settings.xml"/><Relationship Id="rId9" Type="http://schemas.openxmlformats.org/officeDocument/2006/relationships/hyperlink" Target="http://urzad@syc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79F0F-8E14-4D4C-AF7F-EE46849A8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4234</Words>
  <Characters>25404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Justyna Zmyślona</cp:lastModifiedBy>
  <cp:revision>13</cp:revision>
  <cp:lastPrinted>2025-01-02T07:54:00Z</cp:lastPrinted>
  <dcterms:created xsi:type="dcterms:W3CDTF">2025-01-02T07:57:00Z</dcterms:created>
  <dcterms:modified xsi:type="dcterms:W3CDTF">2025-12-08T12:14:00Z</dcterms:modified>
</cp:coreProperties>
</file>